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B8D0" w14:textId="77777777" w:rsidR="001F0830" w:rsidRPr="006D50C2" w:rsidRDefault="00496ACD">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b/>
          <w:bCs/>
          <w:sz w:val="24"/>
          <w:szCs w:val="24"/>
        </w:rPr>
      </w:pPr>
      <w:r w:rsidRPr="006D50C2">
        <w:rPr>
          <w:rFonts w:ascii="Garamond" w:hAnsi="Garamond"/>
          <w:b/>
          <w:bCs/>
          <w:sz w:val="24"/>
          <w:szCs w:val="24"/>
        </w:rPr>
        <w:t>Bando di gara europea, tramite procedura aperta e con il criterio dell</w:t>
      </w:r>
      <w:r w:rsidRPr="006D50C2">
        <w:rPr>
          <w:rFonts w:ascii="Garamond" w:hAnsi="Garamond"/>
          <w:b/>
          <w:bCs/>
          <w:sz w:val="24"/>
          <w:szCs w:val="24"/>
        </w:rPr>
        <w:t>’</w:t>
      </w:r>
      <w:r w:rsidRPr="006D50C2">
        <w:rPr>
          <w:rFonts w:ascii="Garamond" w:hAnsi="Garamond"/>
          <w:b/>
          <w:bCs/>
          <w:sz w:val="24"/>
          <w:szCs w:val="24"/>
        </w:rPr>
        <w:t>offerta economicamente pi</w:t>
      </w:r>
      <w:r w:rsidRPr="006D50C2">
        <w:rPr>
          <w:rFonts w:ascii="Garamond" w:hAnsi="Garamond"/>
          <w:b/>
          <w:bCs/>
          <w:sz w:val="24"/>
          <w:szCs w:val="24"/>
        </w:rPr>
        <w:t xml:space="preserve">ù </w:t>
      </w:r>
      <w:r w:rsidRPr="006D50C2">
        <w:rPr>
          <w:rFonts w:ascii="Garamond" w:hAnsi="Garamond"/>
          <w:b/>
          <w:bCs/>
          <w:sz w:val="24"/>
          <w:szCs w:val="24"/>
        </w:rPr>
        <w:t>vantaggiosa, per l</w:t>
      </w:r>
      <w:r w:rsidRPr="006D50C2">
        <w:rPr>
          <w:rFonts w:ascii="Garamond" w:hAnsi="Garamond"/>
          <w:b/>
          <w:bCs/>
          <w:sz w:val="24"/>
          <w:szCs w:val="24"/>
        </w:rPr>
        <w:t>’</w:t>
      </w:r>
      <w:r w:rsidRPr="006D50C2">
        <w:rPr>
          <w:rFonts w:ascii="Garamond" w:hAnsi="Garamond"/>
          <w:b/>
          <w:bCs/>
          <w:sz w:val="24"/>
          <w:szCs w:val="24"/>
        </w:rPr>
        <w:t xml:space="preserve">affidamento della </w:t>
      </w:r>
    </w:p>
    <w:p w14:paraId="60DEFF44" w14:textId="77777777" w:rsidR="001F0830" w:rsidRPr="006D50C2" w:rsidRDefault="00496ACD">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sz w:val="24"/>
          <w:szCs w:val="24"/>
        </w:rPr>
      </w:pPr>
      <w:r w:rsidRPr="006D50C2">
        <w:rPr>
          <w:rFonts w:ascii="Garamond" w:hAnsi="Garamond"/>
          <w:b/>
          <w:bCs/>
          <w:sz w:val="24"/>
          <w:szCs w:val="24"/>
        </w:rPr>
        <w:t>“</w:t>
      </w:r>
      <w:r w:rsidRPr="006D50C2">
        <w:rPr>
          <w:rFonts w:ascii="Garamond" w:hAnsi="Garamond"/>
          <w:b/>
          <w:bCs/>
          <w:i/>
          <w:iCs/>
          <w:sz w:val="24"/>
          <w:szCs w:val="24"/>
        </w:rPr>
        <w:t>Redazione del progetto di fattibilit</w:t>
      </w:r>
      <w:r w:rsidRPr="006D50C2">
        <w:rPr>
          <w:rFonts w:ascii="Garamond" w:hAnsi="Garamond"/>
          <w:b/>
          <w:bCs/>
          <w:i/>
          <w:iCs/>
          <w:sz w:val="24"/>
          <w:szCs w:val="24"/>
        </w:rPr>
        <w:t xml:space="preserve">à </w:t>
      </w:r>
      <w:r w:rsidRPr="006D50C2">
        <w:rPr>
          <w:rFonts w:ascii="Garamond" w:hAnsi="Garamond"/>
          <w:b/>
          <w:bCs/>
          <w:i/>
          <w:iCs/>
          <w:sz w:val="24"/>
          <w:szCs w:val="24"/>
        </w:rPr>
        <w:t>tecnico-economica (PFTE)</w:t>
      </w:r>
      <w:r w:rsidRPr="006D50C2">
        <w:rPr>
          <w:rFonts w:ascii="Garamond" w:hAnsi="Garamond"/>
          <w:b/>
          <w:bCs/>
          <w:i/>
          <w:iCs/>
          <w:sz w:val="24"/>
          <w:szCs w:val="24"/>
        </w:rPr>
        <w:t xml:space="preserve"> ai sensi del nuovo codice dei contratti pubblici </w:t>
      </w:r>
      <w:proofErr w:type="spellStart"/>
      <w:r w:rsidRPr="006D50C2">
        <w:rPr>
          <w:rFonts w:ascii="Garamond" w:hAnsi="Garamond"/>
          <w:b/>
          <w:bCs/>
          <w:i/>
          <w:iCs/>
          <w:sz w:val="24"/>
          <w:szCs w:val="24"/>
        </w:rPr>
        <w:t>D.Lgs.</w:t>
      </w:r>
      <w:proofErr w:type="spellEnd"/>
      <w:r w:rsidRPr="006D50C2">
        <w:rPr>
          <w:rFonts w:ascii="Garamond" w:hAnsi="Garamond"/>
          <w:b/>
          <w:bCs/>
          <w:i/>
          <w:iCs/>
          <w:sz w:val="24"/>
          <w:szCs w:val="24"/>
        </w:rPr>
        <w:t xml:space="preserve"> 36/2023, progettazione esecutiva (PE) e coordinamento della sicurezza in fase di progettazione (CSP), per l'intervento denominato &lt;&lt;Interventi di completamento messa in sicurezza del territorio a rischio idrogeologico in localit</w:t>
      </w:r>
      <w:r w:rsidRPr="006D50C2">
        <w:rPr>
          <w:rFonts w:ascii="Garamond" w:hAnsi="Garamond"/>
          <w:b/>
          <w:bCs/>
          <w:i/>
          <w:iCs/>
          <w:sz w:val="24"/>
          <w:szCs w:val="24"/>
        </w:rPr>
        <w:t xml:space="preserve">à </w:t>
      </w:r>
      <w:r w:rsidRPr="006D50C2">
        <w:rPr>
          <w:rFonts w:ascii="Garamond" w:hAnsi="Garamond"/>
          <w:b/>
          <w:bCs/>
          <w:i/>
          <w:iCs/>
          <w:sz w:val="24"/>
          <w:szCs w:val="24"/>
        </w:rPr>
        <w:t>Torre/Palazzo&gt;&gt;</w:t>
      </w:r>
      <w:r w:rsidRPr="006D50C2">
        <w:rPr>
          <w:rFonts w:ascii="Garamond" w:hAnsi="Garamond"/>
          <w:b/>
          <w:bCs/>
          <w:sz w:val="24"/>
          <w:szCs w:val="24"/>
        </w:rPr>
        <w:t>”</w:t>
      </w:r>
    </w:p>
    <w:p w14:paraId="65F3CFB5" w14:textId="77777777" w:rsidR="001F0830" w:rsidRPr="006D50C2" w:rsidRDefault="001F0830">
      <w:pPr>
        <w:spacing w:after="0" w:line="240" w:lineRule="auto"/>
        <w:jc w:val="both"/>
        <w:rPr>
          <w:rFonts w:ascii="Garamond" w:eastAsia="Times New Roman" w:hAnsi="Garamond" w:cs="Times New Roman"/>
          <w:kern w:val="2"/>
          <w:sz w:val="22"/>
          <w:szCs w:val="22"/>
        </w:rPr>
      </w:pPr>
    </w:p>
    <w:p w14:paraId="55744432" w14:textId="77777777" w:rsidR="001F0830" w:rsidRPr="006D50C2" w:rsidRDefault="00496ACD">
      <w:pPr>
        <w:spacing w:after="36" w:line="360" w:lineRule="auto"/>
        <w:ind w:left="18" w:firstLine="8"/>
        <w:jc w:val="center"/>
        <w:rPr>
          <w:rFonts w:ascii="Garamond" w:eastAsia="Times New Roman" w:hAnsi="Garamond" w:cs="Times New Roman"/>
          <w:b/>
          <w:bCs/>
          <w:sz w:val="28"/>
          <w:szCs w:val="28"/>
        </w:rPr>
      </w:pPr>
      <w:r w:rsidRPr="006D50C2">
        <w:rPr>
          <w:rFonts w:ascii="Garamond" w:hAnsi="Garamond"/>
          <w:b/>
          <w:bCs/>
          <w:sz w:val="28"/>
          <w:szCs w:val="28"/>
        </w:rPr>
        <w:t xml:space="preserve">ALLEGATO A </w:t>
      </w:r>
      <w:r w:rsidRPr="006D50C2">
        <w:rPr>
          <w:rFonts w:ascii="Garamond" w:hAnsi="Garamond"/>
          <w:b/>
          <w:bCs/>
          <w:sz w:val="28"/>
          <w:szCs w:val="28"/>
        </w:rPr>
        <w:t xml:space="preserve">– </w:t>
      </w:r>
      <w:r w:rsidRPr="006D50C2">
        <w:rPr>
          <w:rFonts w:ascii="Garamond" w:hAnsi="Garamond"/>
          <w:b/>
          <w:bCs/>
          <w:sz w:val="28"/>
          <w:szCs w:val="28"/>
        </w:rPr>
        <w:t>SCHEMA DI DOMANDA DI PARTECIPAZIONE E</w:t>
      </w:r>
    </w:p>
    <w:p w14:paraId="68690C27" w14:textId="77777777" w:rsidR="001F0830" w:rsidRPr="006D50C2" w:rsidRDefault="00496ACD">
      <w:pPr>
        <w:spacing w:after="36" w:line="360" w:lineRule="auto"/>
        <w:ind w:left="18" w:firstLine="8"/>
        <w:jc w:val="center"/>
        <w:rPr>
          <w:rFonts w:ascii="Garamond" w:eastAsia="Times New Roman" w:hAnsi="Garamond" w:cs="Times New Roman"/>
        </w:rPr>
      </w:pPr>
      <w:r w:rsidRPr="006D50C2">
        <w:rPr>
          <w:rFonts w:ascii="Garamond" w:hAnsi="Garamond"/>
          <w:b/>
          <w:bCs/>
          <w:sz w:val="28"/>
          <w:szCs w:val="28"/>
        </w:rPr>
        <w:t xml:space="preserve"> DICHIARAZIONI AMMINISTRATIVE</w:t>
      </w:r>
    </w:p>
    <w:p w14:paraId="210413C7" w14:textId="77777777" w:rsidR="001F0830" w:rsidRPr="006D50C2" w:rsidRDefault="001F0830">
      <w:pPr>
        <w:spacing w:line="360" w:lineRule="auto"/>
        <w:jc w:val="center"/>
        <w:rPr>
          <w:rFonts w:ascii="Garamond" w:eastAsia="Times New Roman" w:hAnsi="Garamond" w:cs="Times New Roman"/>
          <w:b/>
          <w:bCs/>
          <w:sz w:val="24"/>
          <w:szCs w:val="24"/>
        </w:rPr>
      </w:pPr>
    </w:p>
    <w:p w14:paraId="34778A71" w14:textId="77777777" w:rsidR="001F0830" w:rsidRPr="006D50C2" w:rsidRDefault="00496ACD">
      <w:pPr>
        <w:spacing w:line="360" w:lineRule="auto"/>
        <w:jc w:val="both"/>
        <w:rPr>
          <w:rFonts w:ascii="Garamond" w:eastAsia="Times New Roman" w:hAnsi="Garamond" w:cs="Times New Roman"/>
          <w:sz w:val="24"/>
          <w:szCs w:val="24"/>
        </w:rPr>
      </w:pPr>
      <w:r w:rsidRPr="006D50C2">
        <w:rPr>
          <w:rFonts w:ascii="Garamond" w:hAnsi="Garamond"/>
          <w:sz w:val="24"/>
          <w:szCs w:val="24"/>
        </w:rPr>
        <w:t xml:space="preserve">Il/La sottoscritto/a ________________________________, nato/a ________________________, Prov. _____, il </w:t>
      </w:r>
      <w:r w:rsidRPr="006D50C2">
        <w:rPr>
          <w:rFonts w:ascii="Garamond" w:hAnsi="Garamond"/>
          <w:sz w:val="24"/>
          <w:szCs w:val="24"/>
        </w:rPr>
        <w:t>________________, domiciliato per la carica presso la sede legale sotto indicata</w:t>
      </w:r>
      <w:r w:rsidRPr="006D50C2">
        <w:rPr>
          <w:rFonts w:ascii="Garamond" w:eastAsia="Times New Roman" w:hAnsi="Garamond" w:cs="Times New Roman"/>
          <w:sz w:val="16"/>
          <w:szCs w:val="16"/>
        </w:rPr>
        <w:footnoteReference w:id="2"/>
      </w:r>
      <w:r w:rsidRPr="006D50C2">
        <w:rPr>
          <w:rFonts w:ascii="Garamond" w:hAnsi="Garamond"/>
          <w:sz w:val="24"/>
          <w:szCs w:val="24"/>
        </w:rPr>
        <w:t>, in qualit</w:t>
      </w:r>
      <w:r w:rsidRPr="006D50C2">
        <w:rPr>
          <w:rFonts w:ascii="Garamond" w:hAnsi="Garamond"/>
          <w:sz w:val="24"/>
          <w:szCs w:val="24"/>
        </w:rPr>
        <w:t xml:space="preserve">à </w:t>
      </w:r>
      <w:r w:rsidRPr="006D50C2">
        <w:rPr>
          <w:rFonts w:ascii="Garamond" w:hAnsi="Garamond"/>
          <w:sz w:val="24"/>
          <w:szCs w:val="24"/>
        </w:rPr>
        <w:t xml:space="preserve">di __________________________ e legale rappresentante della ______________________, con sede in _______________________, Prov. ____, via _____________________, n. ______, CAP ________, codice fiscale n. ______________________ e partita IVA n. _________________, di seguito denominata </w:t>
      </w:r>
      <w:r w:rsidRPr="006D50C2">
        <w:rPr>
          <w:rFonts w:ascii="Garamond" w:hAnsi="Garamond"/>
          <w:sz w:val="24"/>
          <w:szCs w:val="24"/>
        </w:rPr>
        <w:t>“</w:t>
      </w:r>
      <w:r w:rsidRPr="006D50C2">
        <w:rPr>
          <w:rFonts w:ascii="Garamond" w:hAnsi="Garamond"/>
          <w:sz w:val="24"/>
          <w:szCs w:val="24"/>
        </w:rPr>
        <w:t>Impresa</w:t>
      </w:r>
      <w:r w:rsidRPr="006D50C2">
        <w:rPr>
          <w:rFonts w:ascii="Garamond" w:hAnsi="Garamond"/>
          <w:sz w:val="24"/>
          <w:szCs w:val="24"/>
        </w:rPr>
        <w:t>”</w:t>
      </w:r>
      <w:r w:rsidRPr="006D50C2">
        <w:rPr>
          <w:rFonts w:ascii="Garamond" w:hAnsi="Garamond"/>
          <w:sz w:val="24"/>
          <w:szCs w:val="24"/>
        </w:rPr>
        <w:t>,</w:t>
      </w:r>
    </w:p>
    <w:p w14:paraId="6906E006" w14:textId="77777777" w:rsidR="001F0830" w:rsidRPr="006D50C2" w:rsidRDefault="00496ACD">
      <w:pPr>
        <w:spacing w:after="0" w:line="360" w:lineRule="auto"/>
        <w:jc w:val="both"/>
        <w:rPr>
          <w:rFonts w:ascii="Garamond" w:eastAsia="Times New Roman" w:hAnsi="Garamond" w:cs="Times New Roman"/>
          <w:sz w:val="24"/>
          <w:szCs w:val="24"/>
        </w:rPr>
      </w:pPr>
      <w:r w:rsidRPr="006D50C2">
        <w:rPr>
          <w:rFonts w:ascii="Garamond" w:hAnsi="Garamond"/>
          <w:i/>
          <w:iCs/>
          <w:sz w:val="24"/>
          <w:szCs w:val="24"/>
        </w:rPr>
        <w:t>ai sensi e per gli effetti degli articoli 46 e 47 del d.P.R. 445/2000, consapevole delle conseguenze amministrative e delle responsabilit</w:t>
      </w:r>
      <w:r w:rsidRPr="006D50C2">
        <w:rPr>
          <w:rFonts w:ascii="Garamond" w:hAnsi="Garamond"/>
          <w:i/>
          <w:iCs/>
          <w:sz w:val="24"/>
          <w:szCs w:val="24"/>
        </w:rPr>
        <w:t xml:space="preserve">à </w:t>
      </w:r>
      <w:r w:rsidRPr="006D50C2">
        <w:rPr>
          <w:rFonts w:ascii="Garamond" w:hAnsi="Garamond"/>
          <w:i/>
          <w:iCs/>
          <w:sz w:val="24"/>
          <w:szCs w:val="24"/>
        </w:rPr>
        <w:t>penali previste in caso di dichiarazioni mendaci e/o formazione od uso di atti falsi, nonch</w:t>
      </w:r>
      <w:r w:rsidRPr="006D50C2">
        <w:rPr>
          <w:rFonts w:ascii="Garamond" w:hAnsi="Garamond"/>
          <w:i/>
          <w:iCs/>
          <w:sz w:val="24"/>
          <w:szCs w:val="24"/>
        </w:rPr>
        <w:t xml:space="preserve">é </w:t>
      </w:r>
      <w:r w:rsidRPr="006D50C2">
        <w:rPr>
          <w:rFonts w:ascii="Garamond" w:hAnsi="Garamond"/>
          <w:i/>
          <w:iCs/>
          <w:sz w:val="24"/>
          <w:szCs w:val="24"/>
        </w:rPr>
        <w:t>in caso di esibizione di atti contenenti dati non pi</w:t>
      </w:r>
      <w:r w:rsidRPr="006D50C2">
        <w:rPr>
          <w:rFonts w:ascii="Garamond" w:hAnsi="Garamond"/>
          <w:i/>
          <w:iCs/>
          <w:sz w:val="24"/>
          <w:szCs w:val="24"/>
        </w:rPr>
        <w:t xml:space="preserve">ù </w:t>
      </w:r>
      <w:r w:rsidRPr="006D50C2">
        <w:rPr>
          <w:rFonts w:ascii="Garamond" w:hAnsi="Garamond"/>
          <w:i/>
          <w:iCs/>
          <w:sz w:val="24"/>
          <w:szCs w:val="24"/>
        </w:rPr>
        <w:t>corrispondenti a verit</w:t>
      </w:r>
      <w:r w:rsidRPr="006D50C2">
        <w:rPr>
          <w:rFonts w:ascii="Garamond" w:hAnsi="Garamond"/>
          <w:i/>
          <w:iCs/>
          <w:sz w:val="24"/>
          <w:szCs w:val="24"/>
        </w:rPr>
        <w:t>à</w:t>
      </w:r>
      <w:r w:rsidRPr="006D50C2">
        <w:rPr>
          <w:rFonts w:ascii="Garamond" w:hAnsi="Garamond"/>
          <w:i/>
          <w:iCs/>
          <w:sz w:val="24"/>
          <w:szCs w:val="24"/>
        </w:rPr>
        <w:t>, previste dagli articoli 75 e 76 del medesimo Decreto</w:t>
      </w:r>
    </w:p>
    <w:p w14:paraId="47CD3141" w14:textId="77777777" w:rsidR="001F0830" w:rsidRPr="006D50C2" w:rsidRDefault="00496ACD">
      <w:pPr>
        <w:spacing w:after="0" w:line="360" w:lineRule="auto"/>
        <w:jc w:val="center"/>
        <w:rPr>
          <w:rFonts w:ascii="Garamond" w:eastAsia="Times New Roman" w:hAnsi="Garamond" w:cs="Times New Roman"/>
          <w:b/>
          <w:bCs/>
          <w:sz w:val="24"/>
          <w:szCs w:val="24"/>
        </w:rPr>
      </w:pPr>
      <w:r w:rsidRPr="006D50C2">
        <w:rPr>
          <w:rFonts w:ascii="Garamond" w:hAnsi="Garamond"/>
          <w:b/>
          <w:bCs/>
          <w:sz w:val="24"/>
          <w:szCs w:val="24"/>
        </w:rPr>
        <w:t>CHIEDE</w:t>
      </w:r>
    </w:p>
    <w:p w14:paraId="25E753BF" w14:textId="77777777" w:rsidR="001F0830" w:rsidRPr="006D50C2" w:rsidRDefault="00496ACD">
      <w:pPr>
        <w:pStyle w:val="Default"/>
        <w:spacing w:line="360" w:lineRule="auto"/>
        <w:jc w:val="both"/>
        <w:rPr>
          <w:rFonts w:ascii="Garamond" w:hAnsi="Garamond"/>
          <w:sz w:val="24"/>
          <w:szCs w:val="24"/>
        </w:rPr>
      </w:pPr>
      <w:r w:rsidRPr="006D50C2">
        <w:rPr>
          <w:rFonts w:ascii="Garamond" w:hAnsi="Garamond"/>
          <w:sz w:val="24"/>
          <w:szCs w:val="24"/>
        </w:rPr>
        <w:t>di partecipare alla procedura di cui in epigrafe</w:t>
      </w:r>
    </w:p>
    <w:p w14:paraId="368484A7" w14:textId="77777777" w:rsidR="001F0830" w:rsidRPr="006D50C2" w:rsidRDefault="00496ACD">
      <w:pPr>
        <w:spacing w:line="360" w:lineRule="auto"/>
        <w:jc w:val="center"/>
        <w:rPr>
          <w:rFonts w:ascii="Garamond" w:eastAsia="Times New Roman" w:hAnsi="Garamond" w:cs="Times New Roman"/>
          <w:b/>
          <w:bCs/>
          <w:sz w:val="24"/>
          <w:szCs w:val="24"/>
        </w:rPr>
      </w:pPr>
      <w:r w:rsidRPr="006D50C2">
        <w:rPr>
          <w:rFonts w:ascii="Garamond" w:hAnsi="Garamond"/>
          <w:b/>
          <w:bCs/>
          <w:sz w:val="24"/>
          <w:szCs w:val="24"/>
        </w:rPr>
        <w:t>E DICHIARA SOTTO LA PROPRIA RESPONSABILITA</w:t>
      </w:r>
      <w:r w:rsidRPr="006D50C2">
        <w:rPr>
          <w:rFonts w:ascii="Garamond" w:hAnsi="Garamond"/>
          <w:b/>
          <w:bCs/>
          <w:sz w:val="24"/>
          <w:szCs w:val="24"/>
        </w:rPr>
        <w:t>’</w:t>
      </w:r>
    </w:p>
    <w:p w14:paraId="14E1D256" w14:textId="77777777" w:rsidR="001F0830" w:rsidRPr="006D50C2" w:rsidRDefault="00496ACD">
      <w:pPr>
        <w:numPr>
          <w:ilvl w:val="0"/>
          <w:numId w:val="2"/>
        </w:numPr>
        <w:suppressAutoHyphens/>
        <w:spacing w:after="0" w:line="360" w:lineRule="auto"/>
        <w:jc w:val="both"/>
        <w:rPr>
          <w:rFonts w:ascii="Garamond" w:hAnsi="Garamond"/>
          <w:sz w:val="24"/>
          <w:szCs w:val="24"/>
        </w:rPr>
      </w:pPr>
      <w:r w:rsidRPr="006D50C2">
        <w:rPr>
          <w:rFonts w:ascii="Garamond" w:hAnsi="Garamond"/>
          <w:sz w:val="24"/>
          <w:szCs w:val="24"/>
        </w:rPr>
        <w:t>che l</w:t>
      </w:r>
      <w:r w:rsidRPr="006D50C2">
        <w:rPr>
          <w:rFonts w:ascii="Garamond" w:hAnsi="Garamond"/>
          <w:sz w:val="24"/>
          <w:szCs w:val="24"/>
        </w:rPr>
        <w:t>’</w:t>
      </w:r>
      <w:r w:rsidRPr="006D50C2">
        <w:rPr>
          <w:rFonts w:ascii="Garamond" w:hAnsi="Garamond"/>
          <w:sz w:val="24"/>
          <w:szCs w:val="24"/>
        </w:rPr>
        <w:t>Impresa partecipa alla gara in qualit</w:t>
      </w:r>
      <w:r w:rsidRPr="006D50C2">
        <w:rPr>
          <w:rFonts w:ascii="Garamond" w:hAnsi="Garamond"/>
          <w:sz w:val="24"/>
          <w:szCs w:val="24"/>
        </w:rPr>
        <w:t xml:space="preserve">à </w:t>
      </w:r>
      <w:r w:rsidRPr="006D50C2">
        <w:rPr>
          <w:rFonts w:ascii="Garamond" w:hAnsi="Garamond"/>
          <w:sz w:val="24"/>
          <w:szCs w:val="24"/>
        </w:rPr>
        <w:t>di:</w:t>
      </w:r>
    </w:p>
    <w:p w14:paraId="364EF4A6"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t xml:space="preserve">impresa singola </w:t>
      </w:r>
    </w:p>
    <w:p w14:paraId="0E0C621E"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t>consorzio stabile</w:t>
      </w:r>
    </w:p>
    <w:p w14:paraId="0C1CDC43"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lastRenderedPageBreak/>
        <w:t>consorzio tra imprese artigiane</w:t>
      </w:r>
    </w:p>
    <w:p w14:paraId="4A3AB521"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t>consorzio tra societ</w:t>
      </w:r>
      <w:r w:rsidRPr="006D50C2">
        <w:rPr>
          <w:rFonts w:ascii="Garamond" w:hAnsi="Garamond"/>
          <w:sz w:val="24"/>
          <w:szCs w:val="24"/>
        </w:rPr>
        <w:t xml:space="preserve">à </w:t>
      </w:r>
      <w:r w:rsidRPr="006D50C2">
        <w:rPr>
          <w:rFonts w:ascii="Garamond" w:hAnsi="Garamond"/>
          <w:sz w:val="24"/>
          <w:szCs w:val="24"/>
        </w:rPr>
        <w:t xml:space="preserve">cooperative di </w:t>
      </w:r>
      <w:r w:rsidRPr="006D50C2">
        <w:rPr>
          <w:rFonts w:ascii="Garamond" w:hAnsi="Garamond"/>
          <w:sz w:val="24"/>
          <w:szCs w:val="24"/>
        </w:rPr>
        <w:t>produzione e lavoro</w:t>
      </w:r>
    </w:p>
    <w:p w14:paraId="49439512"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t>GEIE</w:t>
      </w:r>
    </w:p>
    <w:p w14:paraId="40BAA476"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t>capogruppo del RTI/consorzio ordinario/Rete d</w:t>
      </w:r>
      <w:r w:rsidRPr="006D50C2">
        <w:rPr>
          <w:rFonts w:ascii="Garamond" w:hAnsi="Garamond"/>
          <w:sz w:val="24"/>
          <w:szCs w:val="24"/>
        </w:rPr>
        <w:t>’</w:t>
      </w:r>
      <w:r w:rsidRPr="006D50C2">
        <w:rPr>
          <w:rFonts w:ascii="Garamond" w:hAnsi="Garamond"/>
          <w:sz w:val="24"/>
          <w:szCs w:val="24"/>
        </w:rPr>
        <w:t xml:space="preserve">impresa di concorrenti costituito da </w:t>
      </w:r>
      <w:r w:rsidRPr="006D50C2">
        <w:rPr>
          <w:rFonts w:ascii="Garamond" w:hAnsi="Garamond"/>
          <w:i/>
          <w:iCs/>
          <w:sz w:val="24"/>
          <w:szCs w:val="24"/>
        </w:rPr>
        <w:t xml:space="preserve">(compilare i successivi campi capogruppo e mandante, specificando per ognuna di esse ragione sociale, codice fiscale e sede) </w:t>
      </w:r>
    </w:p>
    <w:p w14:paraId="5344234D" w14:textId="77777777" w:rsidR="001F0830" w:rsidRPr="006D50C2" w:rsidRDefault="00496ACD">
      <w:pPr>
        <w:numPr>
          <w:ilvl w:val="0"/>
          <w:numId w:val="4"/>
        </w:numPr>
        <w:suppressAutoHyphens/>
        <w:spacing w:after="0" w:line="360" w:lineRule="auto"/>
        <w:jc w:val="both"/>
        <w:rPr>
          <w:rFonts w:ascii="Garamond" w:hAnsi="Garamond"/>
          <w:sz w:val="24"/>
          <w:szCs w:val="24"/>
        </w:rPr>
      </w:pPr>
      <w:r w:rsidRPr="006D50C2">
        <w:rPr>
          <w:rFonts w:ascii="Garamond" w:hAnsi="Garamond"/>
          <w:sz w:val="24"/>
          <w:szCs w:val="24"/>
        </w:rPr>
        <w:t>mandante del RTI/consorzio ordinario/componente Rete d</w:t>
      </w:r>
      <w:r w:rsidRPr="006D50C2">
        <w:rPr>
          <w:rFonts w:ascii="Garamond" w:hAnsi="Garamond"/>
          <w:sz w:val="24"/>
          <w:szCs w:val="24"/>
        </w:rPr>
        <w:t>’</w:t>
      </w:r>
      <w:r w:rsidRPr="006D50C2">
        <w:rPr>
          <w:rFonts w:ascii="Garamond" w:hAnsi="Garamond"/>
          <w:sz w:val="24"/>
          <w:szCs w:val="24"/>
        </w:rPr>
        <w:t xml:space="preserve">impresa costituito da </w:t>
      </w:r>
      <w:r w:rsidRPr="006D50C2">
        <w:rPr>
          <w:rFonts w:ascii="Garamond" w:hAnsi="Garamond"/>
          <w:i/>
          <w:iCs/>
          <w:sz w:val="24"/>
          <w:szCs w:val="24"/>
        </w:rPr>
        <w:t>(compilare i successivi campi capogruppo e mandante, specificando per ognuna di esse ragione sociale, codice fiscale e sede)</w:t>
      </w:r>
    </w:p>
    <w:p w14:paraId="780B120B" w14:textId="77777777" w:rsidR="001F0830" w:rsidRPr="006D50C2" w:rsidRDefault="00496ACD">
      <w:pPr>
        <w:numPr>
          <w:ilvl w:val="0"/>
          <w:numId w:val="6"/>
        </w:numPr>
        <w:suppressAutoHyphens/>
        <w:spacing w:after="0" w:line="360" w:lineRule="auto"/>
        <w:jc w:val="both"/>
        <w:rPr>
          <w:rFonts w:ascii="Garamond" w:hAnsi="Garamond"/>
          <w:sz w:val="24"/>
          <w:szCs w:val="24"/>
        </w:rPr>
      </w:pPr>
      <w:r w:rsidRPr="006D50C2">
        <w:rPr>
          <w:rFonts w:ascii="Garamond" w:hAnsi="Garamond"/>
          <w:sz w:val="24"/>
          <w:szCs w:val="24"/>
        </w:rPr>
        <w:t>(capogruppo)_________________________________________________________</w:t>
      </w:r>
    </w:p>
    <w:p w14:paraId="5BC01E5D" w14:textId="77777777" w:rsidR="001F0830" w:rsidRPr="006D50C2" w:rsidRDefault="00496ACD">
      <w:pPr>
        <w:numPr>
          <w:ilvl w:val="0"/>
          <w:numId w:val="6"/>
        </w:numPr>
        <w:suppressAutoHyphens/>
        <w:spacing w:after="0" w:line="360" w:lineRule="auto"/>
        <w:jc w:val="both"/>
        <w:rPr>
          <w:rFonts w:ascii="Garamond" w:hAnsi="Garamond"/>
          <w:sz w:val="24"/>
          <w:szCs w:val="24"/>
        </w:rPr>
      </w:pPr>
      <w:r w:rsidRPr="006D50C2">
        <w:rPr>
          <w:rFonts w:ascii="Garamond" w:hAnsi="Garamond"/>
          <w:sz w:val="24"/>
          <w:szCs w:val="24"/>
        </w:rPr>
        <w:t>(mandante) __________________________________________________________</w:t>
      </w:r>
    </w:p>
    <w:p w14:paraId="7459C50D" w14:textId="77777777" w:rsidR="001F0830" w:rsidRPr="006D50C2" w:rsidRDefault="00496ACD">
      <w:pPr>
        <w:numPr>
          <w:ilvl w:val="0"/>
          <w:numId w:val="6"/>
        </w:numPr>
        <w:spacing w:after="0" w:line="360" w:lineRule="auto"/>
        <w:jc w:val="both"/>
        <w:rPr>
          <w:rFonts w:ascii="Garamond" w:hAnsi="Garamond"/>
          <w:sz w:val="24"/>
          <w:szCs w:val="24"/>
        </w:rPr>
      </w:pPr>
      <w:r w:rsidRPr="006D50C2">
        <w:rPr>
          <w:rFonts w:ascii="Garamond" w:hAnsi="Garamond"/>
          <w:sz w:val="24"/>
          <w:szCs w:val="24"/>
        </w:rPr>
        <w:t>(mandante) ___________________________________________________________</w:t>
      </w:r>
    </w:p>
    <w:p w14:paraId="32E979D0" w14:textId="77777777" w:rsidR="001F0830" w:rsidRPr="006D50C2" w:rsidRDefault="00496ACD">
      <w:pPr>
        <w:numPr>
          <w:ilvl w:val="0"/>
          <w:numId w:val="6"/>
        </w:numPr>
        <w:spacing w:after="0" w:line="360" w:lineRule="auto"/>
        <w:jc w:val="both"/>
        <w:rPr>
          <w:rFonts w:ascii="Garamond" w:hAnsi="Garamond"/>
          <w:sz w:val="24"/>
          <w:szCs w:val="24"/>
        </w:rPr>
      </w:pPr>
      <w:r w:rsidRPr="006D50C2">
        <w:rPr>
          <w:rFonts w:ascii="Garamond" w:hAnsi="Garamond"/>
          <w:sz w:val="24"/>
          <w:szCs w:val="24"/>
        </w:rPr>
        <w:t>(mandante)___________________________________________________________</w:t>
      </w:r>
    </w:p>
    <w:p w14:paraId="41F2DE3B" w14:textId="77777777" w:rsidR="001F0830" w:rsidRPr="006D50C2" w:rsidRDefault="00496ACD">
      <w:pPr>
        <w:numPr>
          <w:ilvl w:val="0"/>
          <w:numId w:val="7"/>
        </w:numPr>
        <w:spacing w:before="120" w:after="120" w:line="360" w:lineRule="auto"/>
        <w:jc w:val="both"/>
        <w:rPr>
          <w:rFonts w:ascii="Garamond" w:hAnsi="Garamond"/>
          <w:i/>
          <w:iCs/>
          <w:sz w:val="24"/>
          <w:szCs w:val="24"/>
        </w:rPr>
      </w:pPr>
      <w:r w:rsidRPr="006D50C2">
        <w:rPr>
          <w:rFonts w:ascii="Garamond" w:hAnsi="Garamond"/>
          <w:i/>
          <w:iCs/>
          <w:sz w:val="24"/>
          <w:szCs w:val="24"/>
        </w:rPr>
        <w:t>[in caso di Operatori Economici ammessi al concordato preventivo con continuit</w:t>
      </w:r>
      <w:r w:rsidRPr="006D50C2">
        <w:rPr>
          <w:rFonts w:ascii="Garamond" w:hAnsi="Garamond"/>
          <w:i/>
          <w:iCs/>
          <w:sz w:val="24"/>
          <w:szCs w:val="24"/>
        </w:rPr>
        <w:t xml:space="preserve">à </w:t>
      </w:r>
      <w:r w:rsidRPr="006D50C2">
        <w:rPr>
          <w:rFonts w:ascii="Garamond" w:hAnsi="Garamond"/>
          <w:i/>
          <w:iCs/>
          <w:sz w:val="24"/>
          <w:szCs w:val="24"/>
        </w:rPr>
        <w:t>aziendale di cui all</w:t>
      </w:r>
      <w:r w:rsidRPr="006D50C2">
        <w:rPr>
          <w:rFonts w:ascii="Garamond" w:hAnsi="Garamond"/>
          <w:i/>
          <w:iCs/>
          <w:sz w:val="24"/>
          <w:szCs w:val="24"/>
        </w:rPr>
        <w:t>’</w:t>
      </w:r>
      <w:r w:rsidRPr="006D50C2">
        <w:rPr>
          <w:rFonts w:ascii="Garamond" w:hAnsi="Garamond"/>
          <w:i/>
          <w:iCs/>
          <w:sz w:val="24"/>
          <w:szCs w:val="24"/>
        </w:rPr>
        <w:t>art. 186 bis del R.D. 16 marzo 1942, n. 267</w:t>
      </w:r>
      <w:r w:rsidRPr="006D50C2">
        <w:rPr>
          <w:rFonts w:ascii="Garamond" w:hAnsi="Garamond"/>
          <w:sz w:val="24"/>
          <w:szCs w:val="24"/>
        </w:rPr>
        <w:t xml:space="preserve">] </w:t>
      </w:r>
    </w:p>
    <w:p w14:paraId="1D4443B8"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di avere depositato il ricorso per l</w:t>
      </w:r>
      <w:r w:rsidRPr="006D50C2">
        <w:rPr>
          <w:rFonts w:ascii="Garamond" w:hAnsi="Garamond"/>
          <w:sz w:val="24"/>
          <w:szCs w:val="24"/>
        </w:rPr>
        <w:t>’</w:t>
      </w:r>
      <w:r w:rsidRPr="006D50C2">
        <w:rPr>
          <w:rFonts w:ascii="Garamond" w:hAnsi="Garamond"/>
          <w:sz w:val="24"/>
          <w:szCs w:val="24"/>
        </w:rPr>
        <w:t>ammissione alla procedura di concordato preventivo aziendale, di cui all</w:t>
      </w:r>
      <w:r w:rsidRPr="006D50C2">
        <w:rPr>
          <w:rFonts w:ascii="Garamond" w:hAnsi="Garamond"/>
          <w:sz w:val="24"/>
          <w:szCs w:val="24"/>
        </w:rPr>
        <w:t>’</w:t>
      </w:r>
      <w:r w:rsidRPr="006D50C2">
        <w:rPr>
          <w:rFonts w:ascii="Garamond" w:hAnsi="Garamond"/>
          <w:sz w:val="24"/>
          <w:szCs w:val="24"/>
        </w:rPr>
        <w:t>art. 186-bis R.D. 16 marzo 1942 n. 267, nonch</w:t>
      </w:r>
      <w:r w:rsidRPr="006D50C2">
        <w:rPr>
          <w:rFonts w:ascii="Garamond" w:hAnsi="Garamond"/>
          <w:sz w:val="24"/>
          <w:szCs w:val="24"/>
        </w:rPr>
        <w:t xml:space="preserve">é </w:t>
      </w:r>
      <w:r w:rsidRPr="006D50C2">
        <w:rPr>
          <w:rFonts w:ascii="Garamond" w:hAnsi="Garamond"/>
          <w:sz w:val="24"/>
          <w:szCs w:val="24"/>
        </w:rPr>
        <w:t>di essere stato autorizzato alla partecipazione a procedure per l</w:t>
      </w:r>
      <w:r w:rsidRPr="006D50C2">
        <w:rPr>
          <w:rFonts w:ascii="Garamond" w:hAnsi="Garamond"/>
          <w:sz w:val="24"/>
          <w:szCs w:val="24"/>
        </w:rPr>
        <w:t>’</w:t>
      </w:r>
      <w:r w:rsidRPr="006D50C2">
        <w:rPr>
          <w:rFonts w:ascii="Garamond" w:hAnsi="Garamond"/>
          <w:sz w:val="24"/>
          <w:szCs w:val="24"/>
        </w:rPr>
        <w:t>affidamento di contratti pubblici dal Tribunale di ______________________, come da copia allegata, e che non si presenter</w:t>
      </w:r>
      <w:r w:rsidRPr="006D50C2">
        <w:rPr>
          <w:rFonts w:ascii="Garamond" w:hAnsi="Garamond"/>
          <w:sz w:val="24"/>
          <w:szCs w:val="24"/>
        </w:rPr>
        <w:t xml:space="preserve">à </w:t>
      </w:r>
      <w:r w:rsidRPr="006D50C2">
        <w:rPr>
          <w:rFonts w:ascii="Garamond" w:hAnsi="Garamond"/>
          <w:sz w:val="24"/>
          <w:szCs w:val="24"/>
        </w:rPr>
        <w:t xml:space="preserve">alle procedure di gara quale impresa mandataria di un </w:t>
      </w:r>
      <w:r w:rsidRPr="006D50C2">
        <w:rPr>
          <w:rFonts w:ascii="Garamond" w:hAnsi="Garamond"/>
          <w:sz w:val="24"/>
          <w:szCs w:val="24"/>
        </w:rPr>
        <w:t>raggruppamento di imprese/rete di imprese;</w:t>
      </w:r>
    </w:p>
    <w:p w14:paraId="5EE6ABDB" w14:textId="77777777" w:rsidR="001F0830" w:rsidRPr="006D50C2" w:rsidRDefault="00496ACD">
      <w:pPr>
        <w:spacing w:line="360" w:lineRule="auto"/>
        <w:ind w:firstLine="426"/>
        <w:rPr>
          <w:rFonts w:ascii="Garamond" w:eastAsia="Times New Roman" w:hAnsi="Garamond" w:cs="Times New Roman"/>
          <w:i/>
          <w:iCs/>
          <w:sz w:val="24"/>
          <w:szCs w:val="24"/>
        </w:rPr>
      </w:pPr>
      <w:r w:rsidRPr="006D50C2">
        <w:rPr>
          <w:rFonts w:ascii="Garamond" w:hAnsi="Garamond"/>
          <w:i/>
          <w:iCs/>
          <w:sz w:val="24"/>
          <w:szCs w:val="24"/>
        </w:rPr>
        <w:t>ovvero</w:t>
      </w:r>
    </w:p>
    <w:p w14:paraId="525BCB5F"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di trovarsi in stato di concordato preventivo, di cui all</w:t>
      </w:r>
      <w:r w:rsidRPr="006D50C2">
        <w:rPr>
          <w:rFonts w:ascii="Garamond" w:hAnsi="Garamond"/>
          <w:sz w:val="24"/>
          <w:szCs w:val="24"/>
        </w:rPr>
        <w:t>’</w:t>
      </w:r>
      <w:r w:rsidRPr="006D50C2">
        <w:rPr>
          <w:rFonts w:ascii="Garamond" w:hAnsi="Garamond"/>
          <w:sz w:val="24"/>
          <w:szCs w:val="24"/>
        </w:rPr>
        <w:t xml:space="preserve">art. 186-bis R.D. 16 marzo 1942 n. 267, giusto decreto del Tribunale di _________________, come da copia </w:t>
      </w:r>
      <w:r w:rsidRPr="006D50C2">
        <w:rPr>
          <w:rFonts w:ascii="Garamond" w:hAnsi="Garamond"/>
          <w:b/>
          <w:bCs/>
          <w:sz w:val="24"/>
          <w:szCs w:val="24"/>
        </w:rPr>
        <w:t>allegata</w:t>
      </w:r>
      <w:r w:rsidRPr="006D50C2">
        <w:rPr>
          <w:rFonts w:ascii="Garamond" w:hAnsi="Garamond"/>
          <w:sz w:val="24"/>
          <w:szCs w:val="24"/>
        </w:rPr>
        <w:t>, nonch</w:t>
      </w:r>
      <w:r w:rsidRPr="006D50C2">
        <w:rPr>
          <w:rFonts w:ascii="Garamond" w:hAnsi="Garamond"/>
          <w:sz w:val="24"/>
          <w:szCs w:val="24"/>
        </w:rPr>
        <w:t xml:space="preserve">é </w:t>
      </w:r>
      <w:r w:rsidRPr="006D50C2">
        <w:rPr>
          <w:rFonts w:ascii="Garamond" w:hAnsi="Garamond"/>
          <w:sz w:val="24"/>
          <w:szCs w:val="24"/>
        </w:rPr>
        <w:t>che non si presenter</w:t>
      </w:r>
      <w:r w:rsidRPr="006D50C2">
        <w:rPr>
          <w:rFonts w:ascii="Garamond" w:hAnsi="Garamond"/>
          <w:sz w:val="24"/>
          <w:szCs w:val="24"/>
        </w:rPr>
        <w:t xml:space="preserve">à </w:t>
      </w:r>
      <w:r w:rsidRPr="006D50C2">
        <w:rPr>
          <w:rFonts w:ascii="Garamond" w:hAnsi="Garamond"/>
          <w:sz w:val="24"/>
          <w:szCs w:val="24"/>
        </w:rPr>
        <w:t>alle procedure di gara quale impresa mandataria di un raggruppamento di imprese/rete di imprese.</w:t>
      </w:r>
    </w:p>
    <w:p w14:paraId="2695DB0C" w14:textId="77777777" w:rsidR="001F0830" w:rsidRPr="006D50C2" w:rsidRDefault="00496ACD">
      <w:pPr>
        <w:numPr>
          <w:ilvl w:val="0"/>
          <w:numId w:val="10"/>
        </w:numPr>
        <w:spacing w:before="120" w:after="120" w:line="360" w:lineRule="auto"/>
        <w:jc w:val="both"/>
        <w:rPr>
          <w:rFonts w:ascii="Garamond" w:hAnsi="Garamond"/>
          <w:i/>
          <w:iCs/>
          <w:sz w:val="24"/>
          <w:szCs w:val="24"/>
        </w:rPr>
      </w:pPr>
      <w:r w:rsidRPr="006D50C2">
        <w:rPr>
          <w:rFonts w:ascii="Garamond" w:hAnsi="Garamond"/>
          <w:i/>
          <w:iCs/>
          <w:sz w:val="24"/>
          <w:szCs w:val="24"/>
        </w:rPr>
        <w:t>[In caso di R.T.I./Consorzio ordinario/GEIE]</w:t>
      </w:r>
    </w:p>
    <w:p w14:paraId="5E012589"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che l</w:t>
      </w:r>
      <w:r w:rsidRPr="006D50C2">
        <w:rPr>
          <w:rFonts w:ascii="Garamond" w:hAnsi="Garamond"/>
          <w:sz w:val="24"/>
          <w:szCs w:val="24"/>
        </w:rPr>
        <w:t>’</w:t>
      </w:r>
      <w:r w:rsidRPr="006D50C2">
        <w:rPr>
          <w:rFonts w:ascii="Garamond" w:hAnsi="Garamond"/>
          <w:sz w:val="24"/>
          <w:szCs w:val="24"/>
        </w:rPr>
        <w:t xml:space="preserve">R.T.I./Consorzio ordinario/GEIE </w:t>
      </w:r>
      <w:r w:rsidRPr="006D50C2">
        <w:rPr>
          <w:rFonts w:ascii="Garamond" w:hAnsi="Garamond"/>
          <w:sz w:val="24"/>
          <w:szCs w:val="24"/>
        </w:rPr>
        <w:t xml:space="preserve">è </w:t>
      </w:r>
      <w:r w:rsidRPr="006D50C2">
        <w:rPr>
          <w:rFonts w:ascii="Garamond" w:hAnsi="Garamond"/>
          <w:sz w:val="24"/>
          <w:szCs w:val="24"/>
        </w:rPr>
        <w:t>gi</w:t>
      </w:r>
      <w:r w:rsidRPr="006D50C2">
        <w:rPr>
          <w:rFonts w:ascii="Garamond" w:hAnsi="Garamond"/>
          <w:sz w:val="24"/>
          <w:szCs w:val="24"/>
        </w:rPr>
        <w:t xml:space="preserve">à </w:t>
      </w:r>
      <w:r w:rsidRPr="006D50C2">
        <w:rPr>
          <w:rFonts w:ascii="Garamond" w:hAnsi="Garamond"/>
          <w:sz w:val="24"/>
          <w:szCs w:val="24"/>
        </w:rPr>
        <w:t xml:space="preserve">costituito, come si evince dalla </w:t>
      </w:r>
      <w:r w:rsidRPr="006D50C2">
        <w:rPr>
          <w:rFonts w:ascii="Garamond" w:hAnsi="Garamond"/>
          <w:b/>
          <w:bCs/>
          <w:sz w:val="24"/>
          <w:szCs w:val="24"/>
        </w:rPr>
        <w:t>allegata</w:t>
      </w:r>
      <w:r w:rsidRPr="006D50C2">
        <w:rPr>
          <w:rFonts w:ascii="Garamond" w:hAnsi="Garamond"/>
          <w:sz w:val="24"/>
          <w:szCs w:val="24"/>
        </w:rPr>
        <w:t xml:space="preserve"> copia per immagine (scansione di documento cartaceo) /informatica del mandato collettivo/atto costitutivo;</w:t>
      </w:r>
    </w:p>
    <w:p w14:paraId="6D09F23A" w14:textId="77777777" w:rsidR="001F0830" w:rsidRPr="006D50C2" w:rsidRDefault="00496ACD">
      <w:pPr>
        <w:pStyle w:val="Numerazioneperbuste"/>
        <w:spacing w:before="0" w:after="0"/>
        <w:ind w:left="360"/>
        <w:rPr>
          <w:rFonts w:ascii="Garamond" w:eastAsia="Times New Roman" w:hAnsi="Garamond" w:cs="Times New Roman"/>
          <w:i/>
          <w:iCs/>
          <w:sz w:val="24"/>
          <w:szCs w:val="24"/>
        </w:rPr>
      </w:pPr>
      <w:r w:rsidRPr="006D50C2">
        <w:rPr>
          <w:rFonts w:ascii="Garamond" w:hAnsi="Garamond"/>
          <w:i/>
          <w:iCs/>
          <w:sz w:val="24"/>
          <w:szCs w:val="24"/>
        </w:rPr>
        <w:lastRenderedPageBreak/>
        <w:t>ovvero</w:t>
      </w:r>
    </w:p>
    <w:p w14:paraId="319E85C5"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che </w:t>
      </w:r>
      <w:r w:rsidRPr="006D50C2">
        <w:rPr>
          <w:rFonts w:ascii="Garamond" w:hAnsi="Garamond"/>
          <w:sz w:val="24"/>
          <w:szCs w:val="24"/>
        </w:rPr>
        <w:t xml:space="preserve">è </w:t>
      </w:r>
      <w:r w:rsidRPr="006D50C2">
        <w:rPr>
          <w:rFonts w:ascii="Garamond" w:hAnsi="Garamond"/>
          <w:sz w:val="24"/>
          <w:szCs w:val="24"/>
        </w:rPr>
        <w:t>gi</w:t>
      </w:r>
      <w:r w:rsidRPr="006D50C2">
        <w:rPr>
          <w:rFonts w:ascii="Garamond" w:hAnsi="Garamond"/>
          <w:sz w:val="24"/>
          <w:szCs w:val="24"/>
        </w:rPr>
        <w:t xml:space="preserve">à </w:t>
      </w:r>
      <w:r w:rsidRPr="006D50C2">
        <w:rPr>
          <w:rFonts w:ascii="Garamond" w:hAnsi="Garamond"/>
          <w:sz w:val="24"/>
          <w:szCs w:val="24"/>
        </w:rPr>
        <w:t>stata individuata l</w:t>
      </w:r>
      <w:r w:rsidRPr="006D50C2">
        <w:rPr>
          <w:rFonts w:ascii="Garamond" w:hAnsi="Garamond"/>
          <w:sz w:val="24"/>
          <w:szCs w:val="24"/>
        </w:rPr>
        <w:t>’</w:t>
      </w:r>
      <w:r w:rsidRPr="006D50C2">
        <w:rPr>
          <w:rFonts w:ascii="Garamond" w:hAnsi="Garamond"/>
          <w:sz w:val="24"/>
          <w:szCs w:val="24"/>
        </w:rPr>
        <w:t>Impresa a cui, in caso di aggiudicazione, sar</w:t>
      </w:r>
      <w:r w:rsidRPr="006D50C2">
        <w:rPr>
          <w:rFonts w:ascii="Garamond" w:hAnsi="Garamond"/>
          <w:sz w:val="24"/>
          <w:szCs w:val="24"/>
        </w:rPr>
        <w:t xml:space="preserve">à </w:t>
      </w:r>
      <w:r w:rsidRPr="006D50C2">
        <w:rPr>
          <w:rFonts w:ascii="Garamond" w:hAnsi="Garamond"/>
          <w:sz w:val="24"/>
          <w:szCs w:val="24"/>
        </w:rPr>
        <w:t>conferito mandato collettivo speciale ed irrevocabile con rappresentanza, ovvero l</w:t>
      </w:r>
      <w:r w:rsidRPr="006D50C2">
        <w:rPr>
          <w:rFonts w:ascii="Garamond" w:hAnsi="Garamond"/>
          <w:sz w:val="24"/>
          <w:szCs w:val="24"/>
        </w:rPr>
        <w:t>’</w:t>
      </w:r>
      <w:r w:rsidRPr="006D50C2">
        <w:rPr>
          <w:rFonts w:ascii="Garamond" w:hAnsi="Garamond"/>
          <w:sz w:val="24"/>
          <w:szCs w:val="24"/>
        </w:rPr>
        <w:t xml:space="preserve">Impresa </w:t>
      </w:r>
      <w:r w:rsidRPr="006D50C2">
        <w:rPr>
          <w:rFonts w:ascii="Garamond" w:hAnsi="Garamond"/>
          <w:sz w:val="24"/>
          <w:szCs w:val="24"/>
        </w:rPr>
        <w:t>che, in caso di aggiudicazione, sar</w:t>
      </w:r>
      <w:r w:rsidRPr="006D50C2">
        <w:rPr>
          <w:rFonts w:ascii="Garamond" w:hAnsi="Garamond"/>
          <w:sz w:val="24"/>
          <w:szCs w:val="24"/>
        </w:rPr>
        <w:t xml:space="preserve">à </w:t>
      </w:r>
      <w:r w:rsidRPr="006D50C2">
        <w:rPr>
          <w:rFonts w:ascii="Garamond" w:hAnsi="Garamond"/>
          <w:sz w:val="24"/>
          <w:szCs w:val="24"/>
        </w:rPr>
        <w:t xml:space="preserve">designata quale referente responsabile del Consorzio e che vi </w:t>
      </w:r>
      <w:r w:rsidRPr="006D50C2">
        <w:rPr>
          <w:rFonts w:ascii="Garamond" w:hAnsi="Garamond"/>
          <w:sz w:val="24"/>
          <w:szCs w:val="24"/>
        </w:rPr>
        <w:t xml:space="preserve">è </w:t>
      </w: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impegno ad uniformarsi alla disciplina prevista dall</w:t>
      </w:r>
      <w:r w:rsidRPr="006D50C2">
        <w:rPr>
          <w:rFonts w:ascii="Garamond" w:hAnsi="Garamond"/>
          <w:sz w:val="24"/>
          <w:szCs w:val="24"/>
        </w:rPr>
        <w:t>’</w:t>
      </w:r>
      <w:r w:rsidRPr="006D50C2">
        <w:rPr>
          <w:rFonts w:ascii="Garamond" w:hAnsi="Garamond"/>
          <w:sz w:val="24"/>
          <w:szCs w:val="24"/>
        </w:rPr>
        <w:t xml:space="preserve">articolo 68, comma 1, d.lgs. 36/2023, come si evince dalle/a dichiarazioni/dichiarazione congiunta </w:t>
      </w:r>
      <w:r w:rsidRPr="006D50C2">
        <w:rPr>
          <w:rFonts w:ascii="Garamond" w:hAnsi="Garamond"/>
          <w:b/>
          <w:bCs/>
          <w:sz w:val="24"/>
          <w:szCs w:val="24"/>
        </w:rPr>
        <w:t>allegate/a.</w:t>
      </w:r>
    </w:p>
    <w:p w14:paraId="297EA338" w14:textId="77777777" w:rsidR="001F0830" w:rsidRPr="006D50C2" w:rsidRDefault="00496ACD">
      <w:pPr>
        <w:numPr>
          <w:ilvl w:val="0"/>
          <w:numId w:val="11"/>
        </w:numPr>
        <w:spacing w:before="120" w:after="120" w:line="360" w:lineRule="auto"/>
        <w:jc w:val="both"/>
        <w:rPr>
          <w:rFonts w:ascii="Garamond" w:hAnsi="Garamond"/>
          <w:i/>
          <w:iCs/>
          <w:sz w:val="24"/>
          <w:szCs w:val="24"/>
        </w:rPr>
      </w:pPr>
      <w:r w:rsidRPr="006D50C2">
        <w:rPr>
          <w:rFonts w:ascii="Garamond" w:hAnsi="Garamond"/>
          <w:i/>
          <w:iCs/>
          <w:sz w:val="24"/>
          <w:szCs w:val="24"/>
        </w:rPr>
        <w:t xml:space="preserve"> [in caso di Rete d</w:t>
      </w:r>
      <w:r w:rsidRPr="006D50C2">
        <w:rPr>
          <w:rFonts w:ascii="Garamond" w:hAnsi="Garamond"/>
          <w:i/>
          <w:iCs/>
          <w:sz w:val="24"/>
          <w:szCs w:val="24"/>
        </w:rPr>
        <w:t>’</w:t>
      </w:r>
      <w:r w:rsidRPr="006D50C2">
        <w:rPr>
          <w:rFonts w:ascii="Garamond" w:hAnsi="Garamond"/>
          <w:i/>
          <w:iCs/>
          <w:sz w:val="24"/>
          <w:szCs w:val="24"/>
        </w:rPr>
        <w:t>Impresa]</w:t>
      </w:r>
    </w:p>
    <w:p w14:paraId="7A486E36"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che la Rete </w:t>
      </w:r>
      <w:r w:rsidRPr="006D50C2">
        <w:rPr>
          <w:rFonts w:ascii="Garamond" w:hAnsi="Garamond"/>
          <w:sz w:val="24"/>
          <w:szCs w:val="24"/>
        </w:rPr>
        <w:t xml:space="preserve">è </w:t>
      </w:r>
      <w:r w:rsidRPr="006D50C2">
        <w:rPr>
          <w:rFonts w:ascii="Garamond" w:hAnsi="Garamond"/>
          <w:sz w:val="24"/>
          <w:szCs w:val="24"/>
        </w:rPr>
        <w:t>dotata di soggettivit</w:t>
      </w:r>
      <w:r w:rsidRPr="006D50C2">
        <w:rPr>
          <w:rFonts w:ascii="Garamond" w:hAnsi="Garamond"/>
          <w:sz w:val="24"/>
          <w:szCs w:val="24"/>
        </w:rPr>
        <w:t xml:space="preserve">à </w:t>
      </w:r>
      <w:r w:rsidRPr="006D50C2">
        <w:rPr>
          <w:rFonts w:ascii="Garamond" w:hAnsi="Garamond"/>
          <w:sz w:val="24"/>
          <w:szCs w:val="24"/>
        </w:rPr>
        <w:t>giuridica, ai sensi dell</w:t>
      </w:r>
      <w:r w:rsidRPr="006D50C2">
        <w:rPr>
          <w:rFonts w:ascii="Garamond" w:hAnsi="Garamond"/>
          <w:sz w:val="24"/>
          <w:szCs w:val="24"/>
        </w:rPr>
        <w:t>’</w:t>
      </w:r>
      <w:r w:rsidRPr="006D50C2">
        <w:rPr>
          <w:rFonts w:ascii="Garamond" w:hAnsi="Garamond"/>
          <w:sz w:val="24"/>
          <w:szCs w:val="24"/>
        </w:rPr>
        <w:t xml:space="preserve">articolo 3, comma 4-quater, </w:t>
      </w:r>
      <w:proofErr w:type="spellStart"/>
      <w:r w:rsidRPr="006D50C2">
        <w:rPr>
          <w:rFonts w:ascii="Garamond" w:hAnsi="Garamond"/>
          <w:sz w:val="24"/>
          <w:szCs w:val="24"/>
        </w:rPr>
        <w:t>d.l.</w:t>
      </w:r>
      <w:proofErr w:type="spellEnd"/>
      <w:r w:rsidRPr="006D50C2">
        <w:rPr>
          <w:rFonts w:ascii="Garamond" w:hAnsi="Garamond"/>
          <w:sz w:val="24"/>
          <w:szCs w:val="24"/>
        </w:rPr>
        <w:t xml:space="preserve"> 5/2009, e dotata di un organo comune con potere di rappresentanza e che la stessa </w:t>
      </w:r>
      <w:r w:rsidRPr="006D50C2">
        <w:rPr>
          <w:rFonts w:ascii="Garamond" w:hAnsi="Garamond"/>
          <w:sz w:val="24"/>
          <w:szCs w:val="24"/>
        </w:rPr>
        <w:t xml:space="preserve">è </w:t>
      </w:r>
      <w:r w:rsidRPr="006D50C2">
        <w:rPr>
          <w:rFonts w:ascii="Garamond" w:hAnsi="Garamond"/>
          <w:sz w:val="24"/>
          <w:szCs w:val="24"/>
        </w:rPr>
        <w:t>stata costituita mediante contratto redatto per atto pubblico/scrittura privata autenticata ovvero atto firmato digitalmente a norma dell</w:t>
      </w:r>
      <w:r w:rsidRPr="006D50C2">
        <w:rPr>
          <w:rFonts w:ascii="Garamond" w:hAnsi="Garamond"/>
          <w:sz w:val="24"/>
          <w:szCs w:val="24"/>
        </w:rPr>
        <w:t>’</w:t>
      </w:r>
      <w:r w:rsidRPr="006D50C2">
        <w:rPr>
          <w:rFonts w:ascii="Garamond" w:hAnsi="Garamond"/>
          <w:sz w:val="24"/>
          <w:szCs w:val="24"/>
        </w:rPr>
        <w:t xml:space="preserve">articolo 25 del d.lgs. 82/2005, di cui si </w:t>
      </w:r>
      <w:r w:rsidRPr="006D50C2">
        <w:rPr>
          <w:rFonts w:ascii="Garamond" w:hAnsi="Garamond"/>
          <w:b/>
          <w:bCs/>
          <w:sz w:val="24"/>
          <w:szCs w:val="24"/>
        </w:rPr>
        <w:t>allega</w:t>
      </w:r>
      <w:r w:rsidRPr="006D50C2">
        <w:rPr>
          <w:rFonts w:ascii="Garamond" w:hAnsi="Garamond"/>
          <w:sz w:val="24"/>
          <w:szCs w:val="24"/>
        </w:rPr>
        <w:t xml:space="preserve"> copia per immagine (scansione di documento cartaceo) /informatica,</w:t>
      </w:r>
    </w:p>
    <w:p w14:paraId="47B909C6" w14:textId="77777777" w:rsidR="001F0830" w:rsidRPr="006D50C2" w:rsidRDefault="00496ACD">
      <w:pPr>
        <w:pStyle w:val="Numerazioneperbuste"/>
        <w:tabs>
          <w:tab w:val="left" w:pos="851"/>
        </w:tabs>
        <w:spacing w:before="0" w:after="0"/>
        <w:ind w:left="851" w:hanging="425"/>
        <w:rPr>
          <w:rFonts w:ascii="Garamond" w:eastAsia="Times New Roman" w:hAnsi="Garamond" w:cs="Times New Roman"/>
          <w:i/>
          <w:iCs/>
          <w:sz w:val="24"/>
          <w:szCs w:val="24"/>
        </w:rPr>
      </w:pPr>
      <w:r w:rsidRPr="006D50C2">
        <w:rPr>
          <w:rFonts w:ascii="Garamond" w:hAnsi="Garamond"/>
          <w:i/>
          <w:iCs/>
          <w:sz w:val="24"/>
          <w:szCs w:val="24"/>
        </w:rPr>
        <w:t>ovvero</w:t>
      </w:r>
    </w:p>
    <w:p w14:paraId="20B8CA06"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che la Rete </w:t>
      </w:r>
      <w:r w:rsidRPr="006D50C2">
        <w:rPr>
          <w:rFonts w:ascii="Garamond" w:hAnsi="Garamond"/>
          <w:sz w:val="24"/>
          <w:szCs w:val="24"/>
        </w:rPr>
        <w:t xml:space="preserve">è </w:t>
      </w:r>
      <w:r w:rsidRPr="006D50C2">
        <w:rPr>
          <w:rFonts w:ascii="Garamond" w:hAnsi="Garamond"/>
          <w:sz w:val="24"/>
          <w:szCs w:val="24"/>
        </w:rPr>
        <w:t>priva di soggettivit</w:t>
      </w:r>
      <w:r w:rsidRPr="006D50C2">
        <w:rPr>
          <w:rFonts w:ascii="Garamond" w:hAnsi="Garamond"/>
          <w:sz w:val="24"/>
          <w:szCs w:val="24"/>
        </w:rPr>
        <w:t xml:space="preserve">à </w:t>
      </w:r>
      <w:r w:rsidRPr="006D50C2">
        <w:rPr>
          <w:rFonts w:ascii="Garamond" w:hAnsi="Garamond"/>
          <w:sz w:val="24"/>
          <w:szCs w:val="24"/>
        </w:rPr>
        <w:t xml:space="preserve">giuridica e dotata di organo comune con potere di rappresentanza ed </w:t>
      </w:r>
      <w:r w:rsidRPr="006D50C2">
        <w:rPr>
          <w:rFonts w:ascii="Garamond" w:hAnsi="Garamond"/>
          <w:sz w:val="24"/>
          <w:szCs w:val="24"/>
        </w:rPr>
        <w:t xml:space="preserve">è </w:t>
      </w:r>
      <w:r w:rsidRPr="006D50C2">
        <w:rPr>
          <w:rFonts w:ascii="Garamond" w:hAnsi="Garamond"/>
          <w:sz w:val="24"/>
          <w:szCs w:val="24"/>
        </w:rPr>
        <w:t>stata costituita mediante</w:t>
      </w:r>
    </w:p>
    <w:p w14:paraId="6C2AFA87" w14:textId="77777777" w:rsidR="001F0830" w:rsidRPr="006D50C2" w:rsidRDefault="00496ACD">
      <w:pPr>
        <w:pStyle w:val="Numerazioneperbuste"/>
        <w:numPr>
          <w:ilvl w:val="0"/>
          <w:numId w:val="13"/>
        </w:numPr>
        <w:spacing w:before="0" w:after="0"/>
        <w:jc w:val="both"/>
        <w:rPr>
          <w:rFonts w:ascii="Garamond" w:hAnsi="Garamond"/>
          <w:sz w:val="24"/>
          <w:szCs w:val="24"/>
        </w:rPr>
      </w:pPr>
      <w:r w:rsidRPr="006D50C2">
        <w:rPr>
          <w:rFonts w:ascii="Garamond" w:hAnsi="Garamond"/>
          <w:sz w:val="24"/>
          <w:szCs w:val="24"/>
        </w:rPr>
        <w:t>contratto redatto per atto pubblico/scrittura privata autenticata/atto firmato digitalmente a norma dell</w:t>
      </w:r>
      <w:r w:rsidRPr="006D50C2">
        <w:rPr>
          <w:rFonts w:ascii="Garamond" w:hAnsi="Garamond"/>
          <w:sz w:val="24"/>
          <w:szCs w:val="24"/>
        </w:rPr>
        <w:t>’</w:t>
      </w:r>
      <w:r w:rsidRPr="006D50C2">
        <w:rPr>
          <w:rFonts w:ascii="Garamond" w:hAnsi="Garamond"/>
          <w:sz w:val="24"/>
          <w:szCs w:val="24"/>
        </w:rPr>
        <w:t xml:space="preserve">Articolo 25 del d.lgs. 82/2005, recante il mandato collettivo irrevocabile con rappresentanza conferito alla impresa mandataria, di cui si </w:t>
      </w:r>
      <w:r w:rsidRPr="006D50C2">
        <w:rPr>
          <w:rFonts w:ascii="Garamond" w:hAnsi="Garamond"/>
          <w:b/>
          <w:bCs/>
          <w:sz w:val="24"/>
          <w:szCs w:val="24"/>
        </w:rPr>
        <w:t>allega</w:t>
      </w:r>
      <w:r w:rsidRPr="006D50C2">
        <w:rPr>
          <w:rFonts w:ascii="Garamond" w:hAnsi="Garamond"/>
          <w:sz w:val="24"/>
          <w:szCs w:val="24"/>
        </w:rPr>
        <w:t xml:space="preserve"> copia per immagine (scansione di documento cartaceo) /informatica</w:t>
      </w:r>
    </w:p>
    <w:p w14:paraId="47DA0FA5" w14:textId="77777777" w:rsidR="001F0830" w:rsidRPr="006D50C2" w:rsidRDefault="00496ACD">
      <w:pPr>
        <w:pStyle w:val="Numerazioneperbuste"/>
        <w:tabs>
          <w:tab w:val="left" w:pos="1276"/>
        </w:tabs>
        <w:spacing w:before="0" w:after="0"/>
        <w:ind w:left="1276" w:hanging="425"/>
        <w:rPr>
          <w:rFonts w:ascii="Garamond" w:eastAsia="Times New Roman" w:hAnsi="Garamond" w:cs="Times New Roman"/>
          <w:sz w:val="24"/>
          <w:szCs w:val="24"/>
        </w:rPr>
      </w:pPr>
      <w:r w:rsidRPr="006D50C2">
        <w:rPr>
          <w:rFonts w:ascii="Garamond" w:hAnsi="Garamond"/>
          <w:sz w:val="24"/>
          <w:szCs w:val="24"/>
        </w:rPr>
        <w:t>ovvero</w:t>
      </w:r>
    </w:p>
    <w:p w14:paraId="1396F780" w14:textId="77777777" w:rsidR="001F0830" w:rsidRPr="006D50C2" w:rsidRDefault="00496ACD">
      <w:pPr>
        <w:numPr>
          <w:ilvl w:val="0"/>
          <w:numId w:val="14"/>
        </w:numPr>
        <w:spacing w:before="120" w:after="0" w:line="360" w:lineRule="auto"/>
        <w:jc w:val="both"/>
        <w:rPr>
          <w:rFonts w:ascii="Garamond" w:hAnsi="Garamond"/>
          <w:sz w:val="24"/>
          <w:szCs w:val="24"/>
        </w:rPr>
      </w:pPr>
      <w:r w:rsidRPr="006D50C2">
        <w:rPr>
          <w:rFonts w:ascii="Garamond" w:hAnsi="Garamond"/>
          <w:sz w:val="24"/>
          <w:szCs w:val="24"/>
        </w:rPr>
        <w:t xml:space="preserve">contratto redatto in altra forma </w:t>
      </w:r>
      <w:r w:rsidRPr="006D50C2">
        <w:rPr>
          <w:rFonts w:ascii="Garamond" w:hAnsi="Garamond"/>
          <w:i/>
          <w:iCs/>
          <w:sz w:val="24"/>
          <w:szCs w:val="24"/>
        </w:rPr>
        <w:t>[indicare l</w:t>
      </w:r>
      <w:r w:rsidRPr="006D50C2">
        <w:rPr>
          <w:rFonts w:ascii="Garamond" w:hAnsi="Garamond"/>
          <w:i/>
          <w:iCs/>
          <w:sz w:val="24"/>
          <w:szCs w:val="24"/>
        </w:rPr>
        <w:t>’</w:t>
      </w:r>
      <w:r w:rsidRPr="006D50C2">
        <w:rPr>
          <w:rFonts w:ascii="Garamond" w:hAnsi="Garamond"/>
          <w:i/>
          <w:iCs/>
          <w:sz w:val="24"/>
          <w:szCs w:val="24"/>
        </w:rPr>
        <w:t>eventuale ulteriore forma di redazione del contratto di Rete]</w:t>
      </w:r>
      <w:r w:rsidRPr="006D50C2">
        <w:rPr>
          <w:rFonts w:ascii="Garamond" w:hAnsi="Garamond"/>
          <w:sz w:val="24"/>
          <w:szCs w:val="24"/>
        </w:rPr>
        <w:t xml:space="preserve"> _________________________________ e che </w:t>
      </w:r>
      <w:r w:rsidRPr="006D50C2">
        <w:rPr>
          <w:rFonts w:ascii="Garamond" w:hAnsi="Garamond"/>
          <w:sz w:val="24"/>
          <w:szCs w:val="24"/>
        </w:rPr>
        <w:t xml:space="preserve">è </w:t>
      </w:r>
      <w:r w:rsidRPr="006D50C2">
        <w:rPr>
          <w:rFonts w:ascii="Garamond" w:hAnsi="Garamond"/>
          <w:sz w:val="24"/>
          <w:szCs w:val="24"/>
        </w:rPr>
        <w:t>gi</w:t>
      </w:r>
      <w:r w:rsidRPr="006D50C2">
        <w:rPr>
          <w:rFonts w:ascii="Garamond" w:hAnsi="Garamond"/>
          <w:sz w:val="24"/>
          <w:szCs w:val="24"/>
        </w:rPr>
        <w:t xml:space="preserve">à </w:t>
      </w:r>
      <w:r w:rsidRPr="006D50C2">
        <w:rPr>
          <w:rFonts w:ascii="Garamond" w:hAnsi="Garamond"/>
          <w:sz w:val="24"/>
          <w:szCs w:val="24"/>
        </w:rPr>
        <w:t>stato conferito mandato collettivo irrevocabile con rappresentanza alla impresa mandataria, nella forma della scrittura privata autenticata, anche ai sensi dell</w:t>
      </w:r>
      <w:r w:rsidRPr="006D50C2">
        <w:rPr>
          <w:rFonts w:ascii="Garamond" w:hAnsi="Garamond"/>
          <w:sz w:val="24"/>
          <w:szCs w:val="24"/>
        </w:rPr>
        <w:t>’</w:t>
      </w:r>
      <w:r w:rsidRPr="006D50C2">
        <w:rPr>
          <w:rFonts w:ascii="Garamond" w:hAnsi="Garamond"/>
          <w:sz w:val="24"/>
          <w:szCs w:val="24"/>
        </w:rPr>
        <w:t>art. 25 del d.lgs. 82/2005, come si evince dall</w:t>
      </w:r>
      <w:r w:rsidRPr="006D50C2">
        <w:rPr>
          <w:rFonts w:ascii="Garamond" w:hAnsi="Garamond"/>
          <w:sz w:val="24"/>
          <w:szCs w:val="24"/>
        </w:rPr>
        <w:t>’</w:t>
      </w:r>
      <w:r w:rsidRPr="006D50C2">
        <w:rPr>
          <w:rFonts w:ascii="Garamond" w:hAnsi="Garamond"/>
          <w:b/>
          <w:bCs/>
          <w:sz w:val="24"/>
          <w:szCs w:val="24"/>
        </w:rPr>
        <w:t>allegato</w:t>
      </w:r>
      <w:r w:rsidRPr="006D50C2">
        <w:rPr>
          <w:rFonts w:ascii="Garamond" w:hAnsi="Garamond"/>
          <w:sz w:val="24"/>
          <w:szCs w:val="24"/>
        </w:rPr>
        <w:t xml:space="preserve"> documento prodotto in copia per immagine (Scansione di documento cartaceo) /informatica,</w:t>
      </w:r>
    </w:p>
    <w:p w14:paraId="21A192B6" w14:textId="77777777" w:rsidR="001F0830" w:rsidRPr="006D50C2" w:rsidRDefault="00496ACD">
      <w:pPr>
        <w:spacing w:line="360" w:lineRule="auto"/>
        <w:ind w:left="360" w:firstLine="349"/>
        <w:rPr>
          <w:rFonts w:ascii="Garamond" w:eastAsia="Times New Roman" w:hAnsi="Garamond" w:cs="Times New Roman"/>
          <w:i/>
          <w:iCs/>
          <w:sz w:val="24"/>
          <w:szCs w:val="24"/>
        </w:rPr>
      </w:pPr>
      <w:r w:rsidRPr="006D50C2">
        <w:rPr>
          <w:rFonts w:ascii="Garamond" w:hAnsi="Garamond"/>
          <w:i/>
          <w:iCs/>
          <w:sz w:val="24"/>
          <w:szCs w:val="24"/>
        </w:rPr>
        <w:t>ovvero [nelle ulteriori ipotesi di configurazione giuridica della Rete]</w:t>
      </w:r>
    </w:p>
    <w:p w14:paraId="4E862636" w14:textId="77777777" w:rsidR="001F0830" w:rsidRPr="006D50C2" w:rsidRDefault="00496ACD">
      <w:pPr>
        <w:pStyle w:val="Numerazioneperbuste"/>
        <w:numPr>
          <w:ilvl w:val="0"/>
          <w:numId w:val="9"/>
        </w:numPr>
        <w:spacing w:before="0"/>
        <w:jc w:val="both"/>
        <w:rPr>
          <w:rFonts w:ascii="Garamond" w:hAnsi="Garamond"/>
          <w:sz w:val="24"/>
          <w:szCs w:val="24"/>
        </w:rPr>
      </w:pPr>
      <w:r w:rsidRPr="006D50C2">
        <w:rPr>
          <w:rFonts w:ascii="Garamond" w:hAnsi="Garamond"/>
          <w:sz w:val="24"/>
          <w:szCs w:val="24"/>
        </w:rPr>
        <w:t xml:space="preserve">che la Rete </w:t>
      </w:r>
      <w:r w:rsidRPr="006D50C2">
        <w:rPr>
          <w:rFonts w:ascii="Garamond" w:hAnsi="Garamond"/>
          <w:sz w:val="24"/>
          <w:szCs w:val="24"/>
        </w:rPr>
        <w:t xml:space="preserve">è </w:t>
      </w:r>
      <w:r w:rsidRPr="006D50C2">
        <w:rPr>
          <w:rFonts w:ascii="Garamond" w:hAnsi="Garamond"/>
          <w:sz w:val="24"/>
          <w:szCs w:val="24"/>
        </w:rPr>
        <w:t>dotata di organo comune privo del potere di rappresentanza/priva di organo comune di rappresentanza/dotata di organo comune privo dei requisiti di qualificazione richiesti, e che pertanto partecipa nelle forme di RTI:</w:t>
      </w:r>
    </w:p>
    <w:p w14:paraId="0B74B425" w14:textId="77777777" w:rsidR="001F0830" w:rsidRPr="006D50C2" w:rsidRDefault="00496ACD">
      <w:pPr>
        <w:pStyle w:val="Numerazioneperbuste"/>
        <w:numPr>
          <w:ilvl w:val="0"/>
          <w:numId w:val="16"/>
        </w:numPr>
        <w:spacing w:before="0"/>
        <w:jc w:val="both"/>
        <w:rPr>
          <w:rFonts w:ascii="Garamond" w:hAnsi="Garamond"/>
          <w:sz w:val="24"/>
          <w:szCs w:val="24"/>
        </w:rPr>
      </w:pPr>
      <w:r w:rsidRPr="006D50C2">
        <w:rPr>
          <w:rFonts w:ascii="Garamond" w:hAnsi="Garamond"/>
          <w:sz w:val="24"/>
          <w:szCs w:val="24"/>
        </w:rPr>
        <w:t>gi</w:t>
      </w:r>
      <w:r w:rsidRPr="006D50C2">
        <w:rPr>
          <w:rFonts w:ascii="Garamond" w:hAnsi="Garamond"/>
          <w:sz w:val="24"/>
          <w:szCs w:val="24"/>
        </w:rPr>
        <w:t xml:space="preserve">à </w:t>
      </w:r>
      <w:r w:rsidRPr="006D50C2">
        <w:rPr>
          <w:rFonts w:ascii="Garamond" w:hAnsi="Garamond"/>
          <w:sz w:val="24"/>
          <w:szCs w:val="24"/>
        </w:rPr>
        <w:t xml:space="preserve">costituito, come si evince dalla </w:t>
      </w:r>
      <w:r w:rsidRPr="006D50C2">
        <w:rPr>
          <w:rFonts w:ascii="Garamond" w:hAnsi="Garamond"/>
          <w:b/>
          <w:bCs/>
          <w:sz w:val="24"/>
          <w:szCs w:val="24"/>
        </w:rPr>
        <w:t>allegata</w:t>
      </w:r>
      <w:r w:rsidRPr="006D50C2">
        <w:rPr>
          <w:rFonts w:ascii="Garamond" w:hAnsi="Garamond"/>
          <w:sz w:val="24"/>
          <w:szCs w:val="24"/>
        </w:rPr>
        <w:t xml:space="preserve"> copia per immagine (scansione di documento cartaceo)/informatica del contratto di rete, redatto per atto pubblico o scrittura privata autenticata ovvero per atto firmato digitalmente a norma dell</w:t>
      </w:r>
      <w:r w:rsidRPr="006D50C2">
        <w:rPr>
          <w:rFonts w:ascii="Garamond" w:hAnsi="Garamond"/>
          <w:sz w:val="24"/>
          <w:szCs w:val="24"/>
        </w:rPr>
        <w:t>’</w:t>
      </w:r>
      <w:r w:rsidRPr="006D50C2">
        <w:rPr>
          <w:rFonts w:ascii="Garamond" w:hAnsi="Garamond"/>
          <w:sz w:val="24"/>
          <w:szCs w:val="24"/>
        </w:rPr>
        <w:t xml:space="preserve">art. 25 del d.lgs. 82/2005 con </w:t>
      </w:r>
      <w:r w:rsidRPr="006D50C2">
        <w:rPr>
          <w:rFonts w:ascii="Garamond" w:hAnsi="Garamond"/>
          <w:b/>
          <w:bCs/>
          <w:sz w:val="24"/>
          <w:szCs w:val="24"/>
        </w:rPr>
        <w:t xml:space="preserve">allegato </w:t>
      </w:r>
      <w:r w:rsidRPr="006D50C2">
        <w:rPr>
          <w:rFonts w:ascii="Garamond" w:hAnsi="Garamond"/>
          <w:sz w:val="24"/>
          <w:szCs w:val="24"/>
        </w:rPr>
        <w:t>il mandato collettivo irrevocabile con rappresentanza conferito alla mandataria, recante l</w:t>
      </w:r>
      <w:r w:rsidRPr="006D50C2">
        <w:rPr>
          <w:rFonts w:ascii="Garamond" w:hAnsi="Garamond"/>
          <w:sz w:val="24"/>
          <w:szCs w:val="24"/>
        </w:rPr>
        <w:t>’</w:t>
      </w:r>
      <w:r w:rsidRPr="006D50C2">
        <w:rPr>
          <w:rFonts w:ascii="Garamond" w:hAnsi="Garamond"/>
          <w:sz w:val="24"/>
          <w:szCs w:val="24"/>
        </w:rPr>
        <w:t>indicazione del soggetto designato quale mandatario e delle parti del servizio o della fornitura, ovvero della percentuale in caso di servizio indivisibile, che saranno eseguite dai si</w:t>
      </w:r>
      <w:r w:rsidRPr="006D50C2">
        <w:rPr>
          <w:rFonts w:ascii="Garamond" w:hAnsi="Garamond"/>
          <w:sz w:val="24"/>
          <w:szCs w:val="24"/>
        </w:rPr>
        <w:t>ngoli operatori economici aggregati in rete ovvero, qualora il contratto di rete sia stato redatto con mera firma digitale non autenticata ai sensi dell</w:t>
      </w:r>
      <w:r w:rsidRPr="006D50C2">
        <w:rPr>
          <w:rFonts w:ascii="Garamond" w:hAnsi="Garamond"/>
          <w:sz w:val="24"/>
          <w:szCs w:val="24"/>
        </w:rPr>
        <w:t>’</w:t>
      </w:r>
      <w:r w:rsidRPr="006D50C2">
        <w:rPr>
          <w:rFonts w:ascii="Garamond" w:hAnsi="Garamond"/>
          <w:sz w:val="24"/>
          <w:szCs w:val="24"/>
        </w:rPr>
        <w:t xml:space="preserve">art. 24 del d.lgs. 82/2005, con </w:t>
      </w:r>
      <w:r w:rsidRPr="006D50C2">
        <w:rPr>
          <w:rFonts w:ascii="Garamond" w:hAnsi="Garamond"/>
          <w:b/>
          <w:bCs/>
          <w:sz w:val="24"/>
          <w:szCs w:val="24"/>
        </w:rPr>
        <w:t>allegato</w:t>
      </w:r>
      <w:r w:rsidRPr="006D50C2">
        <w:rPr>
          <w:rFonts w:ascii="Garamond" w:hAnsi="Garamond"/>
          <w:sz w:val="24"/>
          <w:szCs w:val="24"/>
        </w:rPr>
        <w:t xml:space="preserve"> mandato avente forma dell</w:t>
      </w:r>
      <w:r w:rsidRPr="006D50C2">
        <w:rPr>
          <w:rFonts w:ascii="Garamond" w:hAnsi="Garamond"/>
          <w:sz w:val="24"/>
          <w:szCs w:val="24"/>
        </w:rPr>
        <w:t>’</w:t>
      </w:r>
      <w:r w:rsidRPr="006D50C2">
        <w:rPr>
          <w:rFonts w:ascii="Garamond" w:hAnsi="Garamond"/>
          <w:sz w:val="24"/>
          <w:szCs w:val="24"/>
        </w:rPr>
        <w:t>atto pubblico o della scrittura privata autenticata, anche ai sensi dell</w:t>
      </w:r>
      <w:r w:rsidRPr="006D50C2">
        <w:rPr>
          <w:rFonts w:ascii="Garamond" w:hAnsi="Garamond"/>
          <w:sz w:val="24"/>
          <w:szCs w:val="24"/>
        </w:rPr>
        <w:t>’</w:t>
      </w:r>
      <w:r w:rsidRPr="006D50C2">
        <w:rPr>
          <w:rFonts w:ascii="Garamond" w:hAnsi="Garamond"/>
          <w:sz w:val="24"/>
          <w:szCs w:val="24"/>
        </w:rPr>
        <w:t>art. 25 del d.lgs. 82/2005;</w:t>
      </w:r>
    </w:p>
    <w:p w14:paraId="172FB0B5" w14:textId="77777777" w:rsidR="001F0830" w:rsidRPr="006D50C2" w:rsidRDefault="00496ACD">
      <w:pPr>
        <w:pStyle w:val="Numerazioneperbuste"/>
        <w:numPr>
          <w:ilvl w:val="0"/>
          <w:numId w:val="16"/>
        </w:numPr>
        <w:spacing w:before="0"/>
        <w:jc w:val="both"/>
        <w:rPr>
          <w:rFonts w:ascii="Garamond" w:hAnsi="Garamond"/>
          <w:sz w:val="24"/>
          <w:szCs w:val="24"/>
        </w:rPr>
      </w:pPr>
      <w:r w:rsidRPr="006D50C2">
        <w:rPr>
          <w:rFonts w:ascii="Garamond" w:hAnsi="Garamond"/>
          <w:sz w:val="24"/>
          <w:szCs w:val="24"/>
        </w:rPr>
        <w:t xml:space="preserve">costituendo e che </w:t>
      </w:r>
      <w:r w:rsidRPr="006D50C2">
        <w:rPr>
          <w:rFonts w:ascii="Garamond" w:hAnsi="Garamond"/>
          <w:sz w:val="24"/>
          <w:szCs w:val="24"/>
        </w:rPr>
        <w:t xml:space="preserve">è </w:t>
      </w:r>
      <w:r w:rsidRPr="006D50C2">
        <w:rPr>
          <w:rFonts w:ascii="Garamond" w:hAnsi="Garamond"/>
          <w:sz w:val="24"/>
          <w:szCs w:val="24"/>
        </w:rPr>
        <w:t>gi</w:t>
      </w:r>
      <w:r w:rsidRPr="006D50C2">
        <w:rPr>
          <w:rFonts w:ascii="Garamond" w:hAnsi="Garamond"/>
          <w:sz w:val="24"/>
          <w:szCs w:val="24"/>
        </w:rPr>
        <w:t xml:space="preserve">à </w:t>
      </w:r>
      <w:r w:rsidRPr="006D50C2">
        <w:rPr>
          <w:rFonts w:ascii="Garamond" w:hAnsi="Garamond"/>
          <w:sz w:val="24"/>
          <w:szCs w:val="24"/>
        </w:rPr>
        <w:t>stata individuata l</w:t>
      </w:r>
      <w:r w:rsidRPr="006D50C2">
        <w:rPr>
          <w:rFonts w:ascii="Garamond" w:hAnsi="Garamond"/>
          <w:sz w:val="24"/>
          <w:szCs w:val="24"/>
        </w:rPr>
        <w:t>’</w:t>
      </w:r>
      <w:r w:rsidRPr="006D50C2">
        <w:rPr>
          <w:rFonts w:ascii="Garamond" w:hAnsi="Garamond"/>
          <w:sz w:val="24"/>
          <w:szCs w:val="24"/>
        </w:rPr>
        <w:t>Impresa a cui, in caso di aggiudicazione, sar</w:t>
      </w:r>
      <w:r w:rsidRPr="006D50C2">
        <w:rPr>
          <w:rFonts w:ascii="Garamond" w:hAnsi="Garamond"/>
          <w:sz w:val="24"/>
          <w:szCs w:val="24"/>
        </w:rPr>
        <w:t xml:space="preserve">à </w:t>
      </w:r>
      <w:r w:rsidRPr="006D50C2">
        <w:rPr>
          <w:rFonts w:ascii="Garamond" w:hAnsi="Garamond"/>
          <w:sz w:val="24"/>
          <w:szCs w:val="24"/>
        </w:rPr>
        <w:t>conferito mandato collettivo speciale ed irrevocabile con rappresentanza (con scrittura privata ovvero, qualora il contratto di rete sia stato redatto con mera firma digitale non autenticata ai sensi dell</w:t>
      </w:r>
      <w:r w:rsidRPr="006D50C2">
        <w:rPr>
          <w:rFonts w:ascii="Garamond" w:hAnsi="Garamond"/>
          <w:sz w:val="24"/>
          <w:szCs w:val="24"/>
        </w:rPr>
        <w:t>’</w:t>
      </w:r>
      <w:r w:rsidRPr="006D50C2">
        <w:rPr>
          <w:rFonts w:ascii="Garamond" w:hAnsi="Garamond"/>
          <w:sz w:val="24"/>
          <w:szCs w:val="24"/>
        </w:rPr>
        <w:t>art. 24 del d.lgs. 82/2005, nella forma dell</w:t>
      </w:r>
      <w:r w:rsidRPr="006D50C2">
        <w:rPr>
          <w:rFonts w:ascii="Garamond" w:hAnsi="Garamond"/>
          <w:sz w:val="24"/>
          <w:szCs w:val="24"/>
        </w:rPr>
        <w:t>’</w:t>
      </w:r>
      <w:r w:rsidRPr="006D50C2">
        <w:rPr>
          <w:rFonts w:ascii="Garamond" w:hAnsi="Garamond"/>
          <w:sz w:val="24"/>
          <w:szCs w:val="24"/>
        </w:rPr>
        <w:t>atto pubblico o della scrittura privata autenticata, anche ai sensi dell</w:t>
      </w:r>
      <w:r w:rsidRPr="006D50C2">
        <w:rPr>
          <w:rFonts w:ascii="Garamond" w:hAnsi="Garamond"/>
          <w:sz w:val="24"/>
          <w:szCs w:val="24"/>
        </w:rPr>
        <w:t>’</w:t>
      </w:r>
      <w:r w:rsidRPr="006D50C2">
        <w:rPr>
          <w:rFonts w:ascii="Garamond" w:hAnsi="Garamond"/>
          <w:sz w:val="24"/>
          <w:szCs w:val="24"/>
        </w:rPr>
        <w:t xml:space="preserve">art. 25 del d.lgs. 82/2005) e che vi </w:t>
      </w:r>
      <w:r w:rsidRPr="006D50C2">
        <w:rPr>
          <w:rFonts w:ascii="Garamond" w:hAnsi="Garamond"/>
          <w:sz w:val="24"/>
          <w:szCs w:val="24"/>
        </w:rPr>
        <w:t xml:space="preserve">è </w:t>
      </w: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impegno ad uniformarsi alla disciplina prevista dall</w:t>
      </w:r>
      <w:r w:rsidRPr="006D50C2">
        <w:rPr>
          <w:rFonts w:ascii="Garamond" w:hAnsi="Garamond"/>
          <w:sz w:val="24"/>
          <w:szCs w:val="24"/>
        </w:rPr>
        <w:t>’</w:t>
      </w:r>
      <w:r w:rsidRPr="006D50C2">
        <w:rPr>
          <w:rFonts w:ascii="Garamond" w:hAnsi="Garamond"/>
          <w:sz w:val="24"/>
          <w:szCs w:val="24"/>
        </w:rPr>
        <w:t xml:space="preserve">Articolo 68, comma 1, </w:t>
      </w:r>
      <w:r w:rsidRPr="006D50C2">
        <w:rPr>
          <w:rFonts w:ascii="Garamond" w:hAnsi="Garamond"/>
          <w:sz w:val="24"/>
          <w:szCs w:val="24"/>
        </w:rPr>
        <w:t xml:space="preserve">d.lgs. 36/2023, come si evince dalle/a dichiarazioni/dichiarazione congiunta </w:t>
      </w:r>
      <w:r w:rsidRPr="006D50C2">
        <w:rPr>
          <w:rFonts w:ascii="Garamond" w:hAnsi="Garamond"/>
          <w:b/>
          <w:bCs/>
          <w:sz w:val="24"/>
          <w:szCs w:val="24"/>
        </w:rPr>
        <w:t>allegate/a</w:t>
      </w:r>
      <w:r w:rsidRPr="006D50C2">
        <w:rPr>
          <w:rFonts w:ascii="Garamond" w:hAnsi="Garamond"/>
          <w:sz w:val="24"/>
          <w:szCs w:val="24"/>
        </w:rPr>
        <w:t>.</w:t>
      </w:r>
    </w:p>
    <w:p w14:paraId="1B9ACB40" w14:textId="77777777" w:rsidR="001F0830" w:rsidRPr="006D50C2" w:rsidRDefault="00496ACD">
      <w:pPr>
        <w:pStyle w:val="Numerazioneperbuste"/>
        <w:numPr>
          <w:ilvl w:val="0"/>
          <w:numId w:val="17"/>
        </w:numPr>
        <w:spacing w:before="0" w:after="0"/>
        <w:jc w:val="both"/>
        <w:rPr>
          <w:rFonts w:ascii="Garamond" w:hAnsi="Garamond"/>
          <w:sz w:val="24"/>
          <w:szCs w:val="24"/>
        </w:rPr>
      </w:pPr>
      <w:r w:rsidRPr="006D50C2">
        <w:rPr>
          <w:rFonts w:ascii="Garamond" w:hAnsi="Garamond"/>
          <w:i/>
          <w:iCs/>
          <w:sz w:val="24"/>
          <w:szCs w:val="24"/>
        </w:rPr>
        <w:t>[in caso di R.T.I./Consorzio ordinario/Rete d</w:t>
      </w:r>
      <w:r w:rsidRPr="006D50C2">
        <w:rPr>
          <w:rFonts w:ascii="Garamond" w:hAnsi="Garamond"/>
          <w:i/>
          <w:iCs/>
          <w:sz w:val="24"/>
          <w:szCs w:val="24"/>
        </w:rPr>
        <w:t>’</w:t>
      </w:r>
      <w:r w:rsidRPr="006D50C2">
        <w:rPr>
          <w:rFonts w:ascii="Garamond" w:hAnsi="Garamond"/>
          <w:i/>
          <w:iCs/>
          <w:sz w:val="24"/>
          <w:szCs w:val="24"/>
        </w:rPr>
        <w:t xml:space="preserve">Impresa/GEIE costituiti o costituendi] </w:t>
      </w:r>
      <w:r w:rsidRPr="006D50C2">
        <w:rPr>
          <w:rFonts w:ascii="Garamond" w:hAnsi="Garamond"/>
          <w:sz w:val="24"/>
          <w:szCs w:val="24"/>
        </w:rPr>
        <w:t>che la ripartizione dell</w:t>
      </w:r>
      <w:r w:rsidRPr="006D50C2">
        <w:rPr>
          <w:rFonts w:ascii="Garamond" w:hAnsi="Garamond"/>
          <w:sz w:val="24"/>
          <w:szCs w:val="24"/>
        </w:rPr>
        <w:t>’</w:t>
      </w:r>
      <w:r w:rsidRPr="006D50C2">
        <w:rPr>
          <w:rFonts w:ascii="Garamond" w:hAnsi="Garamond"/>
          <w:sz w:val="24"/>
          <w:szCs w:val="24"/>
        </w:rPr>
        <w:t>oggetto contrattuale all</w:t>
      </w:r>
      <w:r w:rsidRPr="006D50C2">
        <w:rPr>
          <w:rFonts w:ascii="Garamond" w:hAnsi="Garamond"/>
          <w:sz w:val="24"/>
          <w:szCs w:val="24"/>
        </w:rPr>
        <w:t>’</w:t>
      </w:r>
      <w:r w:rsidRPr="006D50C2">
        <w:rPr>
          <w:rFonts w:ascii="Garamond" w:hAnsi="Garamond"/>
          <w:sz w:val="24"/>
          <w:szCs w:val="24"/>
        </w:rPr>
        <w:t>interno del R.T.I./Consorzio (fornitura e/o servizi che saranno eseguiti da ciascuna singola Impresa componente l</w:t>
      </w:r>
      <w:r w:rsidRPr="006D50C2">
        <w:rPr>
          <w:rFonts w:ascii="Garamond" w:hAnsi="Garamond"/>
          <w:sz w:val="24"/>
          <w:szCs w:val="24"/>
        </w:rPr>
        <w:t>’</w:t>
      </w:r>
      <w:r w:rsidRPr="006D50C2">
        <w:rPr>
          <w:rFonts w:ascii="Garamond" w:hAnsi="Garamond"/>
          <w:sz w:val="24"/>
          <w:szCs w:val="24"/>
        </w:rPr>
        <w:t xml:space="preserve">R.T.I./Consorzio) </w:t>
      </w:r>
      <w:r w:rsidRPr="006D50C2">
        <w:rPr>
          <w:rFonts w:ascii="Garamond" w:hAnsi="Garamond"/>
          <w:sz w:val="24"/>
          <w:szCs w:val="24"/>
        </w:rPr>
        <w:t xml:space="preserve">è </w:t>
      </w:r>
      <w:r w:rsidRPr="006D50C2">
        <w:rPr>
          <w:rFonts w:ascii="Garamond" w:hAnsi="Garamond"/>
          <w:sz w:val="24"/>
          <w:szCs w:val="24"/>
        </w:rPr>
        <w:t>la seguente:</w:t>
      </w:r>
    </w:p>
    <w:p w14:paraId="1C741245" w14:textId="77777777" w:rsidR="001F0830" w:rsidRPr="006D50C2" w:rsidRDefault="00496ACD">
      <w:pPr>
        <w:tabs>
          <w:tab w:val="left" w:pos="851"/>
        </w:tabs>
        <w:spacing w:line="360" w:lineRule="auto"/>
        <w:ind w:left="851" w:hanging="425"/>
        <w:rPr>
          <w:rFonts w:ascii="Garamond" w:eastAsia="Times New Roman" w:hAnsi="Garamond" w:cs="Times New Roman"/>
          <w:sz w:val="24"/>
          <w:szCs w:val="24"/>
        </w:rPr>
      </w:pPr>
      <w:r w:rsidRPr="006D50C2">
        <w:rPr>
          <w:rFonts w:ascii="Garamond" w:hAnsi="Garamond"/>
          <w:sz w:val="24"/>
          <w:szCs w:val="24"/>
        </w:rPr>
        <w:t>Impresa ________________ Attivit</w:t>
      </w:r>
      <w:r w:rsidRPr="006D50C2">
        <w:rPr>
          <w:rFonts w:ascii="Garamond" w:hAnsi="Garamond"/>
          <w:sz w:val="24"/>
          <w:szCs w:val="24"/>
        </w:rPr>
        <w:t xml:space="preserve">à </w:t>
      </w:r>
      <w:r w:rsidRPr="006D50C2">
        <w:rPr>
          <w:rFonts w:ascii="Garamond" w:hAnsi="Garamond"/>
          <w:sz w:val="24"/>
          <w:szCs w:val="24"/>
        </w:rPr>
        <w:t xml:space="preserve">e/o Servizi ____________________________ % ______ </w:t>
      </w:r>
    </w:p>
    <w:p w14:paraId="2BEDA780" w14:textId="77777777" w:rsidR="001F0830" w:rsidRPr="006D50C2" w:rsidRDefault="00496ACD">
      <w:pPr>
        <w:tabs>
          <w:tab w:val="left" w:pos="851"/>
        </w:tabs>
        <w:spacing w:line="360" w:lineRule="auto"/>
        <w:ind w:left="851" w:hanging="425"/>
        <w:rPr>
          <w:rFonts w:ascii="Garamond" w:eastAsia="Times New Roman" w:hAnsi="Garamond" w:cs="Times New Roman"/>
          <w:sz w:val="24"/>
          <w:szCs w:val="24"/>
        </w:rPr>
      </w:pPr>
      <w:r w:rsidRPr="006D50C2">
        <w:rPr>
          <w:rFonts w:ascii="Garamond" w:hAnsi="Garamond"/>
          <w:sz w:val="24"/>
          <w:szCs w:val="24"/>
        </w:rPr>
        <w:t>Impresa ________________ Attivit</w:t>
      </w:r>
      <w:r w:rsidRPr="006D50C2">
        <w:rPr>
          <w:rFonts w:ascii="Garamond" w:hAnsi="Garamond"/>
          <w:sz w:val="24"/>
          <w:szCs w:val="24"/>
        </w:rPr>
        <w:t xml:space="preserve">à </w:t>
      </w:r>
      <w:r w:rsidRPr="006D50C2">
        <w:rPr>
          <w:rFonts w:ascii="Garamond" w:hAnsi="Garamond"/>
          <w:sz w:val="24"/>
          <w:szCs w:val="24"/>
        </w:rPr>
        <w:t xml:space="preserve">e/o Servizi ____________________________ % ______ </w:t>
      </w:r>
    </w:p>
    <w:p w14:paraId="573FA973" w14:textId="77777777" w:rsidR="001F0830" w:rsidRPr="006D50C2" w:rsidRDefault="00496ACD">
      <w:pPr>
        <w:tabs>
          <w:tab w:val="left" w:pos="851"/>
        </w:tabs>
        <w:spacing w:line="360" w:lineRule="auto"/>
        <w:ind w:left="851" w:hanging="425"/>
        <w:rPr>
          <w:rFonts w:ascii="Garamond" w:eastAsia="Times New Roman" w:hAnsi="Garamond" w:cs="Times New Roman"/>
          <w:sz w:val="24"/>
          <w:szCs w:val="24"/>
        </w:rPr>
      </w:pPr>
      <w:r w:rsidRPr="006D50C2">
        <w:rPr>
          <w:rFonts w:ascii="Garamond" w:hAnsi="Garamond"/>
          <w:sz w:val="24"/>
          <w:szCs w:val="24"/>
        </w:rPr>
        <w:t>Impresa ________________ Attivit</w:t>
      </w:r>
      <w:r w:rsidRPr="006D50C2">
        <w:rPr>
          <w:rFonts w:ascii="Garamond" w:hAnsi="Garamond"/>
          <w:sz w:val="24"/>
          <w:szCs w:val="24"/>
        </w:rPr>
        <w:t xml:space="preserve">à </w:t>
      </w:r>
      <w:r w:rsidRPr="006D50C2">
        <w:rPr>
          <w:rFonts w:ascii="Garamond" w:hAnsi="Garamond"/>
          <w:sz w:val="24"/>
          <w:szCs w:val="24"/>
        </w:rPr>
        <w:t xml:space="preserve">e/o Servizi ____________________________ % ______ </w:t>
      </w:r>
    </w:p>
    <w:p w14:paraId="40547359" w14:textId="77777777" w:rsidR="001F0830" w:rsidRPr="006D50C2" w:rsidRDefault="00496ACD">
      <w:pPr>
        <w:tabs>
          <w:tab w:val="left" w:pos="851"/>
        </w:tabs>
        <w:spacing w:line="360" w:lineRule="auto"/>
        <w:ind w:left="851" w:hanging="425"/>
        <w:rPr>
          <w:rFonts w:ascii="Garamond" w:eastAsia="Times New Roman" w:hAnsi="Garamond" w:cs="Times New Roman"/>
          <w:sz w:val="24"/>
          <w:szCs w:val="24"/>
        </w:rPr>
      </w:pPr>
      <w:r w:rsidRPr="006D50C2">
        <w:rPr>
          <w:rFonts w:ascii="Garamond" w:hAnsi="Garamond"/>
          <w:sz w:val="24"/>
          <w:szCs w:val="24"/>
        </w:rPr>
        <w:t>Impresa ________________ Attivit</w:t>
      </w:r>
      <w:r w:rsidRPr="006D50C2">
        <w:rPr>
          <w:rFonts w:ascii="Garamond" w:hAnsi="Garamond"/>
          <w:sz w:val="24"/>
          <w:szCs w:val="24"/>
        </w:rPr>
        <w:t xml:space="preserve">à </w:t>
      </w:r>
      <w:r w:rsidRPr="006D50C2">
        <w:rPr>
          <w:rFonts w:ascii="Garamond" w:hAnsi="Garamond"/>
          <w:sz w:val="24"/>
          <w:szCs w:val="24"/>
        </w:rPr>
        <w:t xml:space="preserve">e/o Servizi ____________________________ % ______ </w:t>
      </w:r>
    </w:p>
    <w:p w14:paraId="02D9FD9E"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i/>
          <w:iCs/>
          <w:sz w:val="24"/>
          <w:szCs w:val="24"/>
        </w:rPr>
        <w:t xml:space="preserve"> [in caso di R.T.I. o di Consorzi ordinari costituendi] </w:t>
      </w:r>
      <w:r w:rsidRPr="006D50C2">
        <w:rPr>
          <w:rFonts w:ascii="Garamond" w:hAnsi="Garamond"/>
          <w:sz w:val="24"/>
          <w:szCs w:val="24"/>
        </w:rPr>
        <w:t>che in caso di aggiudicazione si impegna a costituire R.T.I./Consorzio conformandosi alla disciplina di cui all</w:t>
      </w:r>
      <w:r w:rsidRPr="006D50C2">
        <w:rPr>
          <w:rFonts w:ascii="Garamond" w:hAnsi="Garamond"/>
          <w:sz w:val="24"/>
          <w:szCs w:val="24"/>
        </w:rPr>
        <w:t>’</w:t>
      </w:r>
      <w:r w:rsidRPr="006D50C2">
        <w:rPr>
          <w:rFonts w:ascii="Garamond" w:hAnsi="Garamond"/>
          <w:sz w:val="24"/>
          <w:szCs w:val="24"/>
        </w:rPr>
        <w:t xml:space="preserve">art. 68 del d. lgs. n. 36/2023 e </w:t>
      </w:r>
      <w:proofErr w:type="spellStart"/>
      <w:r w:rsidRPr="006D50C2">
        <w:rPr>
          <w:rFonts w:ascii="Garamond" w:hAnsi="Garamond"/>
          <w:sz w:val="24"/>
          <w:szCs w:val="24"/>
        </w:rPr>
        <w:t>s.m.i.</w:t>
      </w:r>
      <w:proofErr w:type="spellEnd"/>
      <w:r w:rsidRPr="006D50C2">
        <w:rPr>
          <w:rFonts w:ascii="Garamond" w:hAnsi="Garamond"/>
          <w:sz w:val="24"/>
          <w:szCs w:val="24"/>
        </w:rPr>
        <w:t>, conferendo mandato collettivo speciale con rappresentanza all</w:t>
      </w:r>
      <w:r w:rsidRPr="006D50C2">
        <w:rPr>
          <w:rFonts w:ascii="Garamond" w:hAnsi="Garamond"/>
          <w:sz w:val="24"/>
          <w:szCs w:val="24"/>
        </w:rPr>
        <w:t>’</w:t>
      </w:r>
      <w:r w:rsidRPr="006D50C2">
        <w:rPr>
          <w:rFonts w:ascii="Garamond" w:hAnsi="Garamond"/>
          <w:sz w:val="24"/>
          <w:szCs w:val="24"/>
        </w:rPr>
        <w:t>impresa qualificata mandataria la quale stipuler</w:t>
      </w:r>
      <w:r w:rsidRPr="006D50C2">
        <w:rPr>
          <w:rFonts w:ascii="Garamond" w:hAnsi="Garamond"/>
          <w:sz w:val="24"/>
          <w:szCs w:val="24"/>
        </w:rPr>
        <w:t xml:space="preserve">à </w:t>
      </w:r>
      <w:r w:rsidRPr="006D50C2">
        <w:rPr>
          <w:rFonts w:ascii="Garamond" w:hAnsi="Garamond"/>
          <w:sz w:val="24"/>
          <w:szCs w:val="24"/>
        </w:rPr>
        <w:t>il Contratto in nome e per conto delle mandanti/consorziate;</w:t>
      </w:r>
    </w:p>
    <w:p w14:paraId="7FE35988" w14:textId="77777777" w:rsidR="001F0830" w:rsidRPr="006D50C2" w:rsidRDefault="00496ACD">
      <w:pPr>
        <w:numPr>
          <w:ilvl w:val="0"/>
          <w:numId w:val="10"/>
        </w:numPr>
        <w:spacing w:before="120" w:after="120" w:line="360" w:lineRule="auto"/>
        <w:jc w:val="both"/>
        <w:rPr>
          <w:rFonts w:ascii="Garamond" w:hAnsi="Garamond"/>
          <w:sz w:val="24"/>
          <w:szCs w:val="24"/>
        </w:rPr>
      </w:pPr>
      <w:r w:rsidRPr="006D50C2">
        <w:rPr>
          <w:rFonts w:ascii="Garamond" w:hAnsi="Garamond"/>
          <w:i/>
          <w:iCs/>
          <w:sz w:val="24"/>
          <w:szCs w:val="24"/>
        </w:rPr>
        <w:t>[in caso Consorzio di cui all</w:t>
      </w:r>
      <w:r w:rsidRPr="006D50C2">
        <w:rPr>
          <w:rFonts w:ascii="Garamond" w:hAnsi="Garamond"/>
          <w:i/>
          <w:iCs/>
          <w:sz w:val="24"/>
          <w:szCs w:val="24"/>
        </w:rPr>
        <w:t>’</w:t>
      </w:r>
      <w:r w:rsidRPr="006D50C2">
        <w:rPr>
          <w:rFonts w:ascii="Garamond" w:hAnsi="Garamond"/>
          <w:i/>
          <w:iCs/>
          <w:sz w:val="24"/>
          <w:szCs w:val="24"/>
        </w:rPr>
        <w:t>art. 65, comma 2, lett. b), c) e d), del d.lgs. 36/2023 e di rete di imprese dotate di organo comune di rappresentanza e di soggettivit</w:t>
      </w:r>
      <w:r w:rsidRPr="006D50C2">
        <w:rPr>
          <w:rFonts w:ascii="Garamond" w:hAnsi="Garamond"/>
          <w:i/>
          <w:iCs/>
          <w:sz w:val="24"/>
          <w:szCs w:val="24"/>
        </w:rPr>
        <w:t xml:space="preserve">à </w:t>
      </w:r>
      <w:r w:rsidRPr="006D50C2">
        <w:rPr>
          <w:rFonts w:ascii="Garamond" w:hAnsi="Garamond"/>
          <w:i/>
          <w:iCs/>
          <w:sz w:val="24"/>
          <w:szCs w:val="24"/>
        </w:rPr>
        <w:t>giuridica</w:t>
      </w:r>
      <w:r w:rsidRPr="006D50C2">
        <w:rPr>
          <w:rFonts w:ascii="Garamond" w:eastAsia="Times New Roman" w:hAnsi="Garamond" w:cs="Times New Roman"/>
          <w:sz w:val="24"/>
          <w:szCs w:val="24"/>
          <w:vertAlign w:val="superscript"/>
        </w:rPr>
        <w:footnoteReference w:id="3"/>
      </w:r>
      <w:r w:rsidRPr="006D50C2">
        <w:rPr>
          <w:rFonts w:ascii="Garamond" w:hAnsi="Garamond"/>
          <w:i/>
          <w:iCs/>
          <w:sz w:val="24"/>
          <w:szCs w:val="24"/>
        </w:rPr>
        <w:t xml:space="preserve">] </w:t>
      </w:r>
      <w:r w:rsidRPr="006D50C2">
        <w:rPr>
          <w:rFonts w:ascii="Garamond" w:hAnsi="Garamond"/>
          <w:sz w:val="24"/>
          <w:szCs w:val="24"/>
        </w:rPr>
        <w:t>che il Consorzio/Rete di impresa partecipa per le seguenti consorziate/Imprese:</w:t>
      </w:r>
    </w:p>
    <w:p w14:paraId="4FEEAD05" w14:textId="77777777" w:rsidR="001F0830" w:rsidRPr="006D50C2" w:rsidRDefault="00496ACD">
      <w:pPr>
        <w:pStyle w:val="Numerazioneperbuste"/>
        <w:spacing w:before="0" w:after="0"/>
        <w:ind w:left="360"/>
        <w:rPr>
          <w:rFonts w:ascii="Garamond" w:eastAsia="Times New Roman" w:hAnsi="Garamond" w:cs="Times New Roman"/>
          <w:i/>
          <w:iCs/>
          <w:sz w:val="24"/>
          <w:szCs w:val="24"/>
        </w:rPr>
      </w:pPr>
      <w:r w:rsidRPr="006D50C2">
        <w:rPr>
          <w:rFonts w:ascii="Garamond" w:hAnsi="Garamond"/>
          <w:i/>
          <w:iCs/>
          <w:sz w:val="24"/>
          <w:szCs w:val="24"/>
        </w:rPr>
        <w:t>_____________________________________________________________________________</w:t>
      </w:r>
    </w:p>
    <w:p w14:paraId="127077E7" w14:textId="77777777" w:rsidR="001F0830" w:rsidRPr="006D50C2" w:rsidRDefault="00496ACD">
      <w:pPr>
        <w:pStyle w:val="Numerazioneperbuste"/>
        <w:spacing w:before="0" w:after="0"/>
        <w:ind w:left="360"/>
        <w:rPr>
          <w:rFonts w:ascii="Garamond" w:eastAsia="Times New Roman" w:hAnsi="Garamond" w:cs="Times New Roman"/>
          <w:i/>
          <w:iCs/>
          <w:sz w:val="24"/>
          <w:szCs w:val="24"/>
        </w:rPr>
      </w:pPr>
      <w:r w:rsidRPr="006D50C2">
        <w:rPr>
          <w:rFonts w:ascii="Garamond" w:hAnsi="Garamond"/>
          <w:i/>
          <w:iCs/>
          <w:sz w:val="24"/>
          <w:szCs w:val="24"/>
        </w:rPr>
        <w:t>_____________________________________________________________________________</w:t>
      </w:r>
    </w:p>
    <w:p w14:paraId="7FB49FA6" w14:textId="77777777" w:rsidR="001F0830" w:rsidRPr="006D50C2" w:rsidRDefault="00496ACD">
      <w:pPr>
        <w:pStyle w:val="Numerazioneperbuste"/>
        <w:spacing w:before="0"/>
        <w:ind w:left="357"/>
        <w:rPr>
          <w:rFonts w:ascii="Garamond" w:eastAsia="Times New Roman" w:hAnsi="Garamond" w:cs="Times New Roman"/>
          <w:sz w:val="24"/>
          <w:szCs w:val="24"/>
        </w:rPr>
      </w:pPr>
      <w:r w:rsidRPr="006D50C2">
        <w:rPr>
          <w:rFonts w:ascii="Garamond" w:hAnsi="Garamond"/>
          <w:i/>
          <w:iCs/>
          <w:sz w:val="24"/>
          <w:szCs w:val="24"/>
        </w:rPr>
        <w:t>_____________________________________________________________________________</w:t>
      </w:r>
    </w:p>
    <w:p w14:paraId="4F5D8F20"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i/>
          <w:iCs/>
          <w:sz w:val="24"/>
          <w:szCs w:val="24"/>
        </w:rPr>
        <w:t>[in caso Consorzio di cui all</w:t>
      </w:r>
      <w:r w:rsidRPr="006D50C2">
        <w:rPr>
          <w:rFonts w:ascii="Garamond" w:hAnsi="Garamond"/>
          <w:i/>
          <w:iCs/>
          <w:sz w:val="24"/>
          <w:szCs w:val="24"/>
        </w:rPr>
        <w:t>’</w:t>
      </w:r>
      <w:r w:rsidRPr="006D50C2">
        <w:rPr>
          <w:rFonts w:ascii="Garamond" w:hAnsi="Garamond"/>
          <w:i/>
          <w:iCs/>
          <w:sz w:val="24"/>
          <w:szCs w:val="24"/>
        </w:rPr>
        <w:t xml:space="preserve">art. 65, comma 2, lett. d), del d.lgs. 36/2023 che il Consorzio </w:t>
      </w:r>
      <w:r w:rsidRPr="006D50C2">
        <w:rPr>
          <w:rFonts w:ascii="Garamond" w:hAnsi="Garamond"/>
          <w:i/>
          <w:iCs/>
          <w:sz w:val="24"/>
          <w:szCs w:val="24"/>
        </w:rPr>
        <w:t xml:space="preserve">è </w:t>
      </w:r>
      <w:r w:rsidRPr="006D50C2">
        <w:rPr>
          <w:rFonts w:ascii="Garamond" w:hAnsi="Garamond"/>
          <w:i/>
          <w:iCs/>
          <w:sz w:val="24"/>
          <w:szCs w:val="24"/>
        </w:rPr>
        <w:t>composto dalle seguenti consorziate:____________________________________________________________________________________________________________________________________________________________________________________________________________________________________</w:t>
      </w:r>
    </w:p>
    <w:p w14:paraId="5348A726"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di:</w:t>
      </w:r>
    </w:p>
    <w:p w14:paraId="2541458E" w14:textId="77777777" w:rsidR="001F0830" w:rsidRPr="006D50C2" w:rsidRDefault="00496ACD">
      <w:pPr>
        <w:numPr>
          <w:ilvl w:val="1"/>
          <w:numId w:val="19"/>
        </w:numPr>
        <w:spacing w:before="120" w:after="120" w:line="360" w:lineRule="auto"/>
        <w:jc w:val="both"/>
        <w:rPr>
          <w:rFonts w:ascii="Garamond" w:hAnsi="Garamond"/>
          <w:sz w:val="24"/>
          <w:szCs w:val="24"/>
        </w:rPr>
      </w:pPr>
      <w:r w:rsidRPr="006D50C2">
        <w:rPr>
          <w:rFonts w:ascii="Garamond" w:hAnsi="Garamond"/>
          <w:sz w:val="24"/>
          <w:szCs w:val="24"/>
        </w:rPr>
        <w:t xml:space="preserve"> </w:t>
      </w:r>
      <w:r w:rsidRPr="006D50C2">
        <w:rPr>
          <w:rFonts w:ascii="Garamond" w:hAnsi="Garamond"/>
          <w:b/>
          <w:bCs/>
          <w:sz w:val="24"/>
          <w:szCs w:val="24"/>
        </w:rPr>
        <w:t>non</w:t>
      </w:r>
      <w:r w:rsidRPr="006D50C2">
        <w:rPr>
          <w:rFonts w:ascii="Garamond" w:hAnsi="Garamond"/>
          <w:sz w:val="24"/>
          <w:szCs w:val="24"/>
        </w:rPr>
        <w:t xml:space="preserve"> partecipare alla presente gara contemporaneamente in forme diverse (individuale e associata, in pi</w:t>
      </w:r>
      <w:r w:rsidRPr="006D50C2">
        <w:rPr>
          <w:rFonts w:ascii="Garamond" w:hAnsi="Garamond"/>
          <w:sz w:val="24"/>
          <w:szCs w:val="24"/>
        </w:rPr>
        <w:t xml:space="preserve">ù </w:t>
      </w:r>
      <w:r w:rsidRPr="006D50C2">
        <w:rPr>
          <w:rFonts w:ascii="Garamond" w:hAnsi="Garamond"/>
          <w:sz w:val="24"/>
          <w:szCs w:val="24"/>
        </w:rPr>
        <w:t xml:space="preserve">forme associate, in forma singola e quale </w:t>
      </w:r>
      <w:r w:rsidRPr="006D50C2">
        <w:rPr>
          <w:rFonts w:ascii="Garamond" w:hAnsi="Garamond"/>
          <w:sz w:val="24"/>
          <w:szCs w:val="24"/>
        </w:rPr>
        <w:t>consorziato esecutore di un consorzio, in forma singola e come ausiliaria di altro Operatore Economico che sia ricorso all</w:t>
      </w:r>
      <w:r w:rsidRPr="006D50C2">
        <w:rPr>
          <w:rFonts w:ascii="Garamond" w:hAnsi="Garamond"/>
          <w:sz w:val="24"/>
          <w:szCs w:val="24"/>
        </w:rPr>
        <w:t>’</w:t>
      </w:r>
      <w:r w:rsidRPr="006D50C2">
        <w:rPr>
          <w:rFonts w:ascii="Garamond" w:hAnsi="Garamond"/>
          <w:sz w:val="24"/>
          <w:szCs w:val="24"/>
        </w:rPr>
        <w:t>avvalimento per migliorare la propria offerta;</w:t>
      </w:r>
    </w:p>
    <w:p w14:paraId="54162FE0" w14:textId="77777777" w:rsidR="001F0830" w:rsidRPr="006D50C2" w:rsidRDefault="00496ACD">
      <w:pPr>
        <w:numPr>
          <w:ilvl w:val="1"/>
          <w:numId w:val="19"/>
        </w:numPr>
        <w:spacing w:before="120" w:after="120" w:line="360" w:lineRule="auto"/>
        <w:jc w:val="both"/>
        <w:rPr>
          <w:rFonts w:ascii="Garamond" w:hAnsi="Garamond"/>
          <w:sz w:val="24"/>
          <w:szCs w:val="24"/>
        </w:rPr>
      </w:pPr>
      <w:r w:rsidRPr="006D50C2">
        <w:rPr>
          <w:rFonts w:ascii="Garamond" w:hAnsi="Garamond"/>
          <w:b/>
          <w:bCs/>
          <w:sz w:val="24"/>
          <w:szCs w:val="24"/>
        </w:rPr>
        <w:t>partecipare</w:t>
      </w:r>
      <w:r w:rsidRPr="006D50C2">
        <w:rPr>
          <w:rFonts w:ascii="Garamond" w:hAnsi="Garamond"/>
          <w:sz w:val="24"/>
          <w:szCs w:val="24"/>
        </w:rPr>
        <w:t xml:space="preserve"> in pi</w:t>
      </w:r>
      <w:r w:rsidRPr="006D50C2">
        <w:rPr>
          <w:rFonts w:ascii="Garamond" w:hAnsi="Garamond"/>
          <w:sz w:val="24"/>
          <w:szCs w:val="24"/>
        </w:rPr>
        <w:t xml:space="preserve">ù </w:t>
      </w:r>
      <w:r w:rsidRPr="006D50C2">
        <w:rPr>
          <w:rFonts w:ascii="Garamond" w:hAnsi="Garamond"/>
          <w:sz w:val="24"/>
          <w:szCs w:val="24"/>
        </w:rPr>
        <w:t xml:space="preserve">di una forma, </w:t>
      </w:r>
      <w:r w:rsidRPr="006D50C2">
        <w:rPr>
          <w:rFonts w:ascii="Garamond" w:hAnsi="Garamond"/>
          <w:b/>
          <w:bCs/>
          <w:sz w:val="24"/>
          <w:szCs w:val="24"/>
        </w:rPr>
        <w:t xml:space="preserve">allegando </w:t>
      </w:r>
      <w:r w:rsidRPr="006D50C2">
        <w:rPr>
          <w:rFonts w:ascii="Garamond" w:hAnsi="Garamond"/>
          <w:sz w:val="24"/>
          <w:szCs w:val="24"/>
        </w:rPr>
        <w:t>alla presente Domanda documentazione atta a dimostrare che suddetta circostanza non abbia influito sulla gara n</w:t>
      </w:r>
      <w:r w:rsidRPr="006D50C2">
        <w:rPr>
          <w:rFonts w:ascii="Garamond" w:hAnsi="Garamond"/>
          <w:sz w:val="24"/>
          <w:szCs w:val="24"/>
        </w:rPr>
        <w:t xml:space="preserve">é </w:t>
      </w:r>
      <w:r w:rsidRPr="006D50C2">
        <w:rPr>
          <w:rFonts w:ascii="Garamond" w:hAnsi="Garamond"/>
          <w:sz w:val="24"/>
          <w:szCs w:val="24"/>
        </w:rPr>
        <w:t>sia idonea ad incidere sulla capacit</w:t>
      </w:r>
      <w:r w:rsidRPr="006D50C2">
        <w:rPr>
          <w:rFonts w:ascii="Garamond" w:hAnsi="Garamond"/>
          <w:sz w:val="24"/>
          <w:szCs w:val="24"/>
        </w:rPr>
        <w:t xml:space="preserve">à </w:t>
      </w:r>
      <w:r w:rsidRPr="006D50C2">
        <w:rPr>
          <w:rFonts w:ascii="Garamond" w:hAnsi="Garamond"/>
          <w:sz w:val="24"/>
          <w:szCs w:val="24"/>
        </w:rPr>
        <w:t>di rispettare gli obblighi contrattuali;</w:t>
      </w:r>
    </w:p>
    <w:p w14:paraId="723795AA" w14:textId="77777777" w:rsidR="001F0830" w:rsidRPr="006D50C2" w:rsidRDefault="00496ACD">
      <w:pPr>
        <w:numPr>
          <w:ilvl w:val="0"/>
          <w:numId w:val="20"/>
        </w:numPr>
        <w:spacing w:before="120" w:after="120" w:line="360" w:lineRule="auto"/>
        <w:jc w:val="both"/>
        <w:rPr>
          <w:rFonts w:ascii="Garamond" w:hAnsi="Garamond"/>
          <w:sz w:val="24"/>
          <w:szCs w:val="24"/>
        </w:rPr>
      </w:pPr>
      <w:r w:rsidRPr="006D50C2">
        <w:rPr>
          <w:rFonts w:ascii="Garamond" w:hAnsi="Garamond"/>
          <w:sz w:val="24"/>
          <w:szCs w:val="24"/>
        </w:rPr>
        <w:t>con riferimento a quanto indicato nel punto precedente e, in particolare, alle casistiche di cui all</w:t>
      </w:r>
      <w:r w:rsidRPr="006D50C2">
        <w:rPr>
          <w:rFonts w:ascii="Garamond" w:hAnsi="Garamond"/>
          <w:sz w:val="24"/>
          <w:szCs w:val="24"/>
        </w:rPr>
        <w:t>’</w:t>
      </w:r>
      <w:r w:rsidRPr="006D50C2">
        <w:rPr>
          <w:rFonts w:ascii="Garamond" w:hAnsi="Garamond"/>
          <w:sz w:val="24"/>
          <w:szCs w:val="24"/>
        </w:rPr>
        <w:t>art. 2359 del codice civile:</w:t>
      </w:r>
    </w:p>
    <w:p w14:paraId="59758D2C"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di </w:t>
      </w:r>
      <w:r w:rsidRPr="006D50C2">
        <w:rPr>
          <w:rFonts w:ascii="Garamond" w:hAnsi="Garamond"/>
          <w:b/>
          <w:bCs/>
          <w:sz w:val="24"/>
          <w:szCs w:val="24"/>
        </w:rPr>
        <w:t>trovarsi</w:t>
      </w:r>
      <w:r w:rsidRPr="006D50C2">
        <w:rPr>
          <w:rFonts w:ascii="Garamond" w:hAnsi="Garamond"/>
          <w:sz w:val="24"/>
          <w:szCs w:val="24"/>
        </w:rPr>
        <w:t xml:space="preserve"> rispetto ad un altro partecipante alla medesima procedura di affidamento, in una situazione di controllo di cui al sopracitato articolo o in una qualsiasi relazione, anche di fatto, se la situazione di controllo o la relazione comporti che le offerte sono imputabili ad un unico centro decisionale (articolo 95, comma 1, lettera d del d.lgs. 36/2023);</w:t>
      </w:r>
    </w:p>
    <w:p w14:paraId="0DB5B8EA"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di </w:t>
      </w:r>
      <w:r w:rsidRPr="006D50C2">
        <w:rPr>
          <w:rFonts w:ascii="Garamond" w:hAnsi="Garamond"/>
          <w:b/>
          <w:bCs/>
          <w:sz w:val="24"/>
          <w:szCs w:val="24"/>
        </w:rPr>
        <w:t>non</w:t>
      </w:r>
      <w:r w:rsidRPr="006D50C2">
        <w:rPr>
          <w:rFonts w:ascii="Garamond" w:hAnsi="Garamond"/>
          <w:sz w:val="24"/>
          <w:szCs w:val="24"/>
        </w:rPr>
        <w:t xml:space="preserve"> trovarsi in una situazione di controllo di cui al sopracitato articolo. rispetto ad alcun soggetto e di aver formulato l</w:t>
      </w:r>
      <w:r w:rsidRPr="006D50C2">
        <w:rPr>
          <w:rFonts w:ascii="Garamond" w:hAnsi="Garamond"/>
          <w:sz w:val="24"/>
          <w:szCs w:val="24"/>
        </w:rPr>
        <w:t>’</w:t>
      </w:r>
      <w:r w:rsidRPr="006D50C2">
        <w:rPr>
          <w:rFonts w:ascii="Garamond" w:hAnsi="Garamond"/>
          <w:sz w:val="24"/>
          <w:szCs w:val="24"/>
        </w:rPr>
        <w:t>offerta autonomamente;</w:t>
      </w:r>
    </w:p>
    <w:p w14:paraId="0F839A04" w14:textId="77777777" w:rsidR="001F0830" w:rsidRPr="006D50C2" w:rsidRDefault="00496ACD">
      <w:pPr>
        <w:pStyle w:val="Numerazioneperbuste"/>
        <w:tabs>
          <w:tab w:val="left" w:pos="851"/>
        </w:tabs>
        <w:spacing w:before="0" w:after="0"/>
        <w:ind w:left="851"/>
        <w:rPr>
          <w:rFonts w:ascii="Garamond" w:eastAsia="Times New Roman" w:hAnsi="Garamond" w:cs="Times New Roman"/>
          <w:sz w:val="24"/>
          <w:szCs w:val="24"/>
        </w:rPr>
      </w:pPr>
      <w:r w:rsidRPr="006D50C2">
        <w:rPr>
          <w:rFonts w:ascii="Garamond" w:eastAsia="Times New Roman" w:hAnsi="Garamond" w:cs="Times New Roman"/>
          <w:sz w:val="24"/>
          <w:szCs w:val="24"/>
          <w:vertAlign w:val="superscript"/>
        </w:rPr>
        <w:footnoteReference w:id="4"/>
      </w:r>
      <w:r w:rsidRPr="006D50C2">
        <w:rPr>
          <w:rFonts w:ascii="Garamond" w:hAnsi="Garamond"/>
          <w:sz w:val="24"/>
          <w:szCs w:val="24"/>
        </w:rPr>
        <w:t>_________________________________________________________________________________________________________________________________________________</w:t>
      </w:r>
    </w:p>
    <w:p w14:paraId="46B836FD"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di </w:t>
      </w:r>
      <w:r w:rsidRPr="006D50C2">
        <w:rPr>
          <w:rFonts w:ascii="Garamond" w:hAnsi="Garamond"/>
          <w:b/>
          <w:bCs/>
          <w:sz w:val="24"/>
          <w:szCs w:val="24"/>
        </w:rPr>
        <w:t>non</w:t>
      </w:r>
      <w:r w:rsidRPr="006D50C2">
        <w:rPr>
          <w:rFonts w:ascii="Garamond" w:hAnsi="Garamond"/>
          <w:sz w:val="24"/>
          <w:szCs w:val="24"/>
        </w:rPr>
        <w:t xml:space="preserve"> essere a conoscenza della partecipazione alla presente procedura di gara di soggetti con cui si trova in una situazione di controllo di cui al sopracitato articolo rispetto ad alcun soggetto e di aver formulato l</w:t>
      </w:r>
      <w:r w:rsidRPr="006D50C2">
        <w:rPr>
          <w:rFonts w:ascii="Garamond" w:hAnsi="Garamond"/>
          <w:sz w:val="24"/>
          <w:szCs w:val="24"/>
        </w:rPr>
        <w:t>’</w:t>
      </w:r>
      <w:r w:rsidRPr="006D50C2">
        <w:rPr>
          <w:rFonts w:ascii="Garamond" w:hAnsi="Garamond"/>
          <w:sz w:val="24"/>
          <w:szCs w:val="24"/>
        </w:rPr>
        <w:t>offerta autonomamente;</w:t>
      </w:r>
    </w:p>
    <w:p w14:paraId="24224FD8" w14:textId="77777777" w:rsidR="001F0830" w:rsidRPr="006D50C2" w:rsidRDefault="00496ACD">
      <w:pPr>
        <w:pStyle w:val="Numerazioneperbuste"/>
        <w:tabs>
          <w:tab w:val="left" w:pos="851"/>
        </w:tabs>
        <w:spacing w:before="0" w:after="0"/>
        <w:ind w:left="851"/>
        <w:rPr>
          <w:rFonts w:ascii="Garamond" w:eastAsia="Times New Roman" w:hAnsi="Garamond" w:cs="Times New Roman"/>
          <w:sz w:val="24"/>
          <w:szCs w:val="24"/>
        </w:rPr>
      </w:pPr>
      <w:r w:rsidRPr="006D50C2">
        <w:rPr>
          <w:rFonts w:ascii="Garamond" w:eastAsia="Times New Roman" w:hAnsi="Garamond" w:cs="Times New Roman"/>
          <w:sz w:val="24"/>
          <w:szCs w:val="24"/>
          <w:vertAlign w:val="superscript"/>
        </w:rPr>
        <w:footnoteReference w:id="5"/>
      </w:r>
      <w:r w:rsidRPr="006D50C2">
        <w:rPr>
          <w:rFonts w:ascii="Garamond" w:hAnsi="Garamond"/>
          <w:sz w:val="24"/>
          <w:szCs w:val="24"/>
        </w:rPr>
        <w:t>_________________________________________________________________________________________________________________________________________________</w:t>
      </w:r>
    </w:p>
    <w:p w14:paraId="535DD354"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di </w:t>
      </w:r>
      <w:r w:rsidRPr="006D50C2">
        <w:rPr>
          <w:rFonts w:ascii="Garamond" w:hAnsi="Garamond"/>
          <w:b/>
          <w:bCs/>
          <w:sz w:val="24"/>
          <w:szCs w:val="24"/>
        </w:rPr>
        <w:t>essere</w:t>
      </w:r>
      <w:r w:rsidRPr="006D50C2">
        <w:rPr>
          <w:rFonts w:ascii="Garamond" w:hAnsi="Garamond"/>
          <w:sz w:val="24"/>
          <w:szCs w:val="24"/>
        </w:rPr>
        <w:t xml:space="preserve"> </w:t>
      </w:r>
      <w:r w:rsidRPr="006D50C2">
        <w:rPr>
          <w:rFonts w:ascii="Garamond" w:hAnsi="Garamond"/>
          <w:b/>
          <w:bCs/>
          <w:sz w:val="24"/>
          <w:szCs w:val="24"/>
        </w:rPr>
        <w:t>a conoscenza</w:t>
      </w:r>
      <w:r w:rsidRPr="006D50C2">
        <w:rPr>
          <w:rFonts w:ascii="Garamond" w:hAnsi="Garamond"/>
          <w:sz w:val="24"/>
          <w:szCs w:val="24"/>
        </w:rPr>
        <w:t xml:space="preserve"> della partecipazione alla gara di soggetti con cui si trova in una situazione di controllo di cui al sopracitato articolo. Pur sussistendo tale situazione, questa Impresa dichiara di avere formulato autonomamente l</w:t>
      </w:r>
      <w:r w:rsidRPr="006D50C2">
        <w:rPr>
          <w:rFonts w:ascii="Garamond" w:hAnsi="Garamond"/>
          <w:sz w:val="24"/>
          <w:szCs w:val="24"/>
        </w:rPr>
        <w:t>’</w:t>
      </w:r>
      <w:r w:rsidRPr="006D50C2">
        <w:rPr>
          <w:rFonts w:ascii="Garamond" w:hAnsi="Garamond"/>
          <w:sz w:val="24"/>
          <w:szCs w:val="24"/>
        </w:rPr>
        <w:t>offerta e di seguito chiarisce gli elementi precisi e concordanti che inducono a ritenere che nel caso debba essere esclusa l</w:t>
      </w:r>
      <w:r w:rsidRPr="006D50C2">
        <w:rPr>
          <w:rFonts w:ascii="Garamond" w:hAnsi="Garamond"/>
          <w:sz w:val="24"/>
          <w:szCs w:val="24"/>
        </w:rPr>
        <w:t>’</w:t>
      </w:r>
      <w:r w:rsidRPr="006D50C2">
        <w:rPr>
          <w:rFonts w:ascii="Garamond" w:hAnsi="Garamond"/>
          <w:sz w:val="24"/>
          <w:szCs w:val="24"/>
        </w:rPr>
        <w:t>unicit</w:t>
      </w:r>
      <w:r w:rsidRPr="006D50C2">
        <w:rPr>
          <w:rFonts w:ascii="Garamond" w:hAnsi="Garamond"/>
          <w:sz w:val="24"/>
          <w:szCs w:val="24"/>
        </w:rPr>
        <w:t xml:space="preserve">à </w:t>
      </w:r>
      <w:r w:rsidRPr="006D50C2">
        <w:rPr>
          <w:rFonts w:ascii="Garamond" w:hAnsi="Garamond"/>
          <w:sz w:val="24"/>
          <w:szCs w:val="24"/>
        </w:rPr>
        <w:t>del centro decisionale:</w:t>
      </w:r>
    </w:p>
    <w:p w14:paraId="518130C1" w14:textId="77777777" w:rsidR="001F0830" w:rsidRPr="006D50C2" w:rsidRDefault="00496ACD">
      <w:pPr>
        <w:pStyle w:val="Numerazioneperbuste"/>
        <w:tabs>
          <w:tab w:val="left" w:pos="851"/>
        </w:tabs>
        <w:spacing w:before="0" w:after="0"/>
        <w:ind w:left="851"/>
        <w:rPr>
          <w:rFonts w:ascii="Garamond" w:eastAsia="Times New Roman" w:hAnsi="Garamond" w:cs="Times New Roman"/>
          <w:sz w:val="24"/>
          <w:szCs w:val="24"/>
        </w:rPr>
      </w:pPr>
      <w:r w:rsidRPr="006D50C2">
        <w:rPr>
          <w:rFonts w:ascii="Garamond" w:hAnsi="Garamond"/>
          <w:sz w:val="24"/>
          <w:szCs w:val="24"/>
        </w:rPr>
        <w:t>__________________________________________________________________________________________________________________________________________________</w:t>
      </w:r>
    </w:p>
    <w:p w14:paraId="643843E3" w14:textId="77777777" w:rsidR="001F0830" w:rsidRPr="006D50C2" w:rsidRDefault="00496ACD">
      <w:pPr>
        <w:numPr>
          <w:ilvl w:val="0"/>
          <w:numId w:val="21"/>
        </w:numPr>
        <w:spacing w:before="120" w:after="120" w:line="360" w:lineRule="auto"/>
        <w:jc w:val="both"/>
        <w:rPr>
          <w:rFonts w:ascii="Garamond" w:hAnsi="Garamond"/>
          <w:sz w:val="24"/>
          <w:szCs w:val="24"/>
        </w:rPr>
      </w:pPr>
      <w:r w:rsidRPr="006D50C2">
        <w:rPr>
          <w:rFonts w:ascii="Garamond" w:hAnsi="Garamond"/>
          <w:sz w:val="24"/>
          <w:szCs w:val="24"/>
        </w:rPr>
        <w:t>di accettare, senza condizione o riserva alcuna, tutte le norme e disposizioni contenute nella documentazione gara;</w:t>
      </w:r>
    </w:p>
    <w:p w14:paraId="5D914B42" w14:textId="77777777" w:rsidR="001F0830" w:rsidRPr="006D50C2" w:rsidRDefault="00496ACD">
      <w:pPr>
        <w:pStyle w:val="Paragrafoelenco"/>
        <w:numPr>
          <w:ilvl w:val="0"/>
          <w:numId w:val="22"/>
        </w:numPr>
        <w:spacing w:after="120" w:line="360" w:lineRule="auto"/>
        <w:jc w:val="both"/>
        <w:rPr>
          <w:rFonts w:ascii="Garamond" w:hAnsi="Garamond"/>
          <w:sz w:val="24"/>
          <w:szCs w:val="24"/>
        </w:rPr>
      </w:pPr>
      <w:r w:rsidRPr="006D50C2">
        <w:rPr>
          <w:rFonts w:ascii="Garamond" w:hAnsi="Garamond"/>
          <w:b/>
          <w:bCs/>
          <w:i/>
          <w:iCs/>
          <w:color w:val="FF0000"/>
          <w:sz w:val="24"/>
          <w:szCs w:val="24"/>
          <w:u w:color="FF0000"/>
        </w:rPr>
        <w:t xml:space="preserve"> </w:t>
      </w:r>
      <w:r w:rsidRPr="006D50C2">
        <w:rPr>
          <w:rFonts w:ascii="Garamond" w:hAnsi="Garamond"/>
          <w:sz w:val="24"/>
          <w:szCs w:val="24"/>
        </w:rPr>
        <w:t>di garantire ai sensi dell</w:t>
      </w:r>
      <w:r w:rsidRPr="006D50C2">
        <w:rPr>
          <w:rFonts w:ascii="Garamond" w:hAnsi="Garamond"/>
          <w:sz w:val="24"/>
          <w:szCs w:val="24"/>
        </w:rPr>
        <w:t>’</w:t>
      </w:r>
      <w:r w:rsidRPr="006D50C2">
        <w:rPr>
          <w:rFonts w:ascii="Garamond" w:hAnsi="Garamond"/>
          <w:sz w:val="24"/>
          <w:szCs w:val="24"/>
        </w:rPr>
        <w:t>articolo 102 comma 1 lett. b:</w:t>
      </w:r>
    </w:p>
    <w:p w14:paraId="2A00FD1E" w14:textId="77777777" w:rsidR="001F0830" w:rsidRPr="006D50C2" w:rsidRDefault="00496ACD">
      <w:pPr>
        <w:pStyle w:val="Paragrafoelenco"/>
        <w:numPr>
          <w:ilvl w:val="1"/>
          <w:numId w:val="23"/>
        </w:numPr>
        <w:spacing w:after="120" w:line="360" w:lineRule="auto"/>
        <w:jc w:val="both"/>
        <w:rPr>
          <w:rFonts w:ascii="Garamond" w:hAnsi="Garamond"/>
          <w:sz w:val="24"/>
          <w:szCs w:val="24"/>
        </w:rPr>
      </w:pPr>
      <w:r w:rsidRPr="006D50C2">
        <w:rPr>
          <w:rFonts w:ascii="Garamond" w:hAnsi="Garamond"/>
          <w:sz w:val="24"/>
          <w:szCs w:val="24"/>
        </w:rPr>
        <w:t xml:space="preserve">di applicare il CCNL indicato dalla Stazione Appaltante nel Disciplinare </w:t>
      </w:r>
      <w:r w:rsidRPr="006D50C2">
        <w:rPr>
          <w:rFonts w:ascii="Garamond" w:hAnsi="Garamond"/>
          <w:i/>
          <w:iCs/>
          <w:sz w:val="24"/>
          <w:szCs w:val="24"/>
        </w:rPr>
        <w:t>oppure</w:t>
      </w:r>
    </w:p>
    <w:p w14:paraId="02FB2F16" w14:textId="77777777" w:rsidR="001F0830" w:rsidRPr="006D50C2" w:rsidRDefault="00496ACD">
      <w:pPr>
        <w:pStyle w:val="Paragrafoelenco"/>
        <w:numPr>
          <w:ilvl w:val="1"/>
          <w:numId w:val="23"/>
        </w:numPr>
        <w:spacing w:after="120" w:line="360" w:lineRule="auto"/>
        <w:jc w:val="both"/>
        <w:rPr>
          <w:rFonts w:ascii="Garamond" w:hAnsi="Garamond"/>
          <w:sz w:val="24"/>
          <w:szCs w:val="24"/>
        </w:rPr>
      </w:pPr>
      <w:r w:rsidRPr="006D50C2">
        <w:rPr>
          <w:rFonts w:ascii="Garamond" w:hAnsi="Garamond"/>
          <w:sz w:val="24"/>
          <w:szCs w:val="24"/>
        </w:rPr>
        <w:t>di applicare altro CCNL equivalente rispetto a quello indicato dalla Stazione Appaltante: _____________________________________________________________</w:t>
      </w:r>
      <w:proofErr w:type="gramStart"/>
      <w:r w:rsidRPr="006D50C2">
        <w:rPr>
          <w:rFonts w:ascii="Garamond" w:hAnsi="Garamond"/>
          <w:sz w:val="24"/>
          <w:szCs w:val="24"/>
        </w:rPr>
        <w:t>_(</w:t>
      </w:r>
      <w:proofErr w:type="gramEnd"/>
      <w:r w:rsidRPr="006D50C2">
        <w:rPr>
          <w:rFonts w:ascii="Garamond" w:hAnsi="Garamond"/>
          <w:i/>
          <w:iCs/>
          <w:sz w:val="24"/>
          <w:szCs w:val="24"/>
        </w:rPr>
        <w:t>specificare con l</w:t>
      </w:r>
      <w:r w:rsidRPr="006D50C2">
        <w:rPr>
          <w:rFonts w:ascii="Garamond" w:hAnsi="Garamond"/>
          <w:i/>
          <w:iCs/>
          <w:sz w:val="24"/>
          <w:szCs w:val="24"/>
        </w:rPr>
        <w:t>’</w:t>
      </w:r>
      <w:r w:rsidRPr="006D50C2">
        <w:rPr>
          <w:rFonts w:ascii="Garamond" w:hAnsi="Garamond"/>
          <w:i/>
          <w:iCs/>
          <w:sz w:val="24"/>
          <w:szCs w:val="24"/>
        </w:rPr>
        <w:t>indicazione del relativo codice alfanumerico unico di cui all</w:t>
      </w:r>
      <w:r w:rsidRPr="006D50C2">
        <w:rPr>
          <w:rFonts w:ascii="Garamond" w:hAnsi="Garamond"/>
          <w:i/>
          <w:iCs/>
          <w:sz w:val="24"/>
          <w:szCs w:val="24"/>
        </w:rPr>
        <w:t>’</w:t>
      </w:r>
      <w:r w:rsidRPr="006D50C2">
        <w:rPr>
          <w:rFonts w:ascii="Garamond" w:hAnsi="Garamond"/>
          <w:i/>
          <w:iCs/>
          <w:sz w:val="24"/>
          <w:szCs w:val="24"/>
        </w:rPr>
        <w:t>art. 16 quater del decreto-legge 76/20)</w:t>
      </w:r>
      <w:r w:rsidRPr="006D50C2">
        <w:rPr>
          <w:rFonts w:ascii="Garamond" w:hAnsi="Garamond"/>
          <w:sz w:val="24"/>
          <w:szCs w:val="24"/>
        </w:rPr>
        <w:t>;</w:t>
      </w:r>
    </w:p>
    <w:p w14:paraId="794A0188" w14:textId="77777777" w:rsidR="001F0830" w:rsidRPr="006D50C2" w:rsidRDefault="00496ACD">
      <w:pPr>
        <w:pStyle w:val="Paragrafoelenco"/>
        <w:numPr>
          <w:ilvl w:val="0"/>
          <w:numId w:val="22"/>
        </w:numPr>
        <w:spacing w:after="120" w:line="360" w:lineRule="auto"/>
        <w:jc w:val="both"/>
        <w:rPr>
          <w:rFonts w:ascii="Garamond" w:hAnsi="Garamond"/>
          <w:sz w:val="24"/>
          <w:szCs w:val="24"/>
        </w:rPr>
      </w:pPr>
      <w:r w:rsidRPr="006D50C2">
        <w:rPr>
          <w:rFonts w:ascii="Garamond" w:hAnsi="Garamond"/>
          <w:sz w:val="24"/>
          <w:szCs w:val="24"/>
        </w:rPr>
        <w:t>di garantire ai sensi dell</w:t>
      </w:r>
      <w:r w:rsidRPr="006D50C2">
        <w:rPr>
          <w:rFonts w:ascii="Garamond" w:hAnsi="Garamond"/>
          <w:sz w:val="24"/>
          <w:szCs w:val="24"/>
        </w:rPr>
        <w:t>’</w:t>
      </w:r>
      <w:r w:rsidRPr="006D50C2">
        <w:rPr>
          <w:rFonts w:ascii="Garamond" w:hAnsi="Garamond"/>
          <w:sz w:val="24"/>
          <w:szCs w:val="24"/>
        </w:rPr>
        <w:t>articolo 102 comma 1 lett. c, le pari opportunit</w:t>
      </w:r>
      <w:r w:rsidRPr="006D50C2">
        <w:rPr>
          <w:rFonts w:ascii="Garamond" w:hAnsi="Garamond"/>
          <w:sz w:val="24"/>
          <w:szCs w:val="24"/>
        </w:rPr>
        <w:t xml:space="preserve">à </w:t>
      </w:r>
      <w:r w:rsidRPr="006D50C2">
        <w:rPr>
          <w:rFonts w:ascii="Garamond" w:hAnsi="Garamond"/>
          <w:sz w:val="24"/>
          <w:szCs w:val="24"/>
        </w:rPr>
        <w:t>generazionali, di genere e di inclusione lavorativa per le persone con disabilit</w:t>
      </w:r>
      <w:r w:rsidRPr="006D50C2">
        <w:rPr>
          <w:rFonts w:ascii="Garamond" w:hAnsi="Garamond"/>
          <w:sz w:val="24"/>
          <w:szCs w:val="24"/>
        </w:rPr>
        <w:t xml:space="preserve">à </w:t>
      </w:r>
      <w:r w:rsidRPr="006D50C2">
        <w:rPr>
          <w:rFonts w:ascii="Garamond" w:hAnsi="Garamond"/>
          <w:sz w:val="24"/>
          <w:szCs w:val="24"/>
        </w:rPr>
        <w:t>o svantaggiate;</w:t>
      </w:r>
    </w:p>
    <w:p w14:paraId="2729B47F" w14:textId="77777777" w:rsidR="001F0830" w:rsidRPr="006D50C2" w:rsidRDefault="00496ACD">
      <w:pPr>
        <w:pStyle w:val="Paragrafoelenco"/>
        <w:numPr>
          <w:ilvl w:val="0"/>
          <w:numId w:val="22"/>
        </w:numPr>
        <w:spacing w:after="120" w:line="360" w:lineRule="auto"/>
        <w:jc w:val="both"/>
        <w:rPr>
          <w:rFonts w:ascii="Garamond" w:hAnsi="Garamond"/>
          <w:b/>
          <w:bCs/>
          <w:i/>
          <w:iCs/>
          <w:sz w:val="24"/>
          <w:szCs w:val="24"/>
        </w:rPr>
      </w:pPr>
      <w:r w:rsidRPr="006D50C2">
        <w:rPr>
          <w:rFonts w:ascii="Garamond" w:hAnsi="Garamond"/>
          <w:b/>
          <w:bCs/>
          <w:i/>
          <w:iCs/>
          <w:sz w:val="24"/>
          <w:szCs w:val="24"/>
        </w:rPr>
        <w:t xml:space="preserve">  </w:t>
      </w:r>
      <w:r w:rsidRPr="006D50C2">
        <w:rPr>
          <w:rFonts w:ascii="Garamond" w:hAnsi="Garamond"/>
          <w:sz w:val="24"/>
          <w:szCs w:val="24"/>
        </w:rPr>
        <w:t>di impegnarsi a sottoscrivere la dichiarazione di conformit</w:t>
      </w:r>
      <w:r w:rsidRPr="006D50C2">
        <w:rPr>
          <w:rFonts w:ascii="Garamond" w:hAnsi="Garamond"/>
          <w:sz w:val="24"/>
          <w:szCs w:val="24"/>
        </w:rPr>
        <w:t xml:space="preserve">à </w:t>
      </w:r>
      <w:r w:rsidRPr="006D50C2">
        <w:rPr>
          <w:rFonts w:ascii="Garamond" w:hAnsi="Garamond"/>
          <w:sz w:val="24"/>
          <w:szCs w:val="24"/>
        </w:rPr>
        <w:t>agli standard sociali minimi di cui all</w:t>
      </w:r>
      <w:r w:rsidRPr="006D50C2">
        <w:rPr>
          <w:rFonts w:ascii="Garamond" w:hAnsi="Garamond"/>
          <w:sz w:val="24"/>
          <w:szCs w:val="24"/>
        </w:rPr>
        <w:t>’</w:t>
      </w:r>
      <w:r w:rsidRPr="006D50C2">
        <w:rPr>
          <w:rFonts w:ascii="Garamond" w:hAnsi="Garamond"/>
          <w:sz w:val="24"/>
          <w:szCs w:val="24"/>
        </w:rPr>
        <w:t>Allegato I del decreto del Ministero dell</w:t>
      </w:r>
      <w:r w:rsidRPr="006D50C2">
        <w:rPr>
          <w:rFonts w:ascii="Garamond" w:hAnsi="Garamond"/>
          <w:sz w:val="24"/>
          <w:szCs w:val="24"/>
        </w:rPr>
        <w:t>’</w:t>
      </w:r>
      <w:r w:rsidRPr="006D50C2">
        <w:rPr>
          <w:rFonts w:ascii="Garamond" w:hAnsi="Garamond"/>
          <w:sz w:val="24"/>
          <w:szCs w:val="24"/>
        </w:rPr>
        <w:t>Ambiente e della Tutela del Territorio e del Mare del 6 giugno 2022;</w:t>
      </w:r>
    </w:p>
    <w:p w14:paraId="05FE40E2" w14:textId="77777777" w:rsidR="001F0830" w:rsidRPr="006D50C2" w:rsidRDefault="00496ACD">
      <w:pPr>
        <w:pStyle w:val="Paragrafoelenco"/>
        <w:numPr>
          <w:ilvl w:val="0"/>
          <w:numId w:val="22"/>
        </w:numPr>
        <w:spacing w:after="120" w:line="360" w:lineRule="auto"/>
        <w:jc w:val="both"/>
        <w:rPr>
          <w:rFonts w:ascii="Garamond" w:hAnsi="Garamond"/>
          <w:b/>
          <w:bCs/>
          <w:i/>
          <w:iCs/>
          <w:sz w:val="24"/>
          <w:szCs w:val="24"/>
        </w:rPr>
      </w:pPr>
      <w:r w:rsidRPr="006D50C2">
        <w:rPr>
          <w:rFonts w:ascii="Garamond" w:hAnsi="Garamond"/>
          <w:sz w:val="24"/>
          <w:szCs w:val="24"/>
        </w:rPr>
        <w:t xml:space="preserve">di essere al </w:t>
      </w:r>
      <w:r w:rsidRPr="006D50C2">
        <w:rPr>
          <w:rFonts w:ascii="Garamond" w:hAnsi="Garamond"/>
          <w:sz w:val="24"/>
          <w:szCs w:val="24"/>
        </w:rPr>
        <w:t>corrente degli obblighi derivanti dal Codice di comportamento adottato dalla Stazione Appaltante e di impegnarsi in caso di aggiudicazione, ad osservare ed a far osservare ai propri dipendenti e collaboratori, per quanto applicabile, il suddetto codice, pena la risoluzione del contratto;</w:t>
      </w:r>
    </w:p>
    <w:p w14:paraId="060BE24A" w14:textId="77777777" w:rsidR="001F0830" w:rsidRPr="006D50C2" w:rsidRDefault="00496ACD">
      <w:pPr>
        <w:pStyle w:val="Paragrafoelenco"/>
        <w:numPr>
          <w:ilvl w:val="0"/>
          <w:numId w:val="22"/>
        </w:numPr>
        <w:spacing w:after="120" w:line="360" w:lineRule="auto"/>
        <w:jc w:val="both"/>
        <w:rPr>
          <w:rFonts w:ascii="Garamond" w:hAnsi="Garamond"/>
          <w:b/>
          <w:bCs/>
          <w:i/>
          <w:iCs/>
          <w:sz w:val="24"/>
          <w:szCs w:val="24"/>
        </w:rPr>
      </w:pPr>
      <w:r w:rsidRPr="006D50C2">
        <w:rPr>
          <w:rFonts w:ascii="Garamond" w:hAnsi="Garamond"/>
          <w:sz w:val="24"/>
          <w:szCs w:val="24"/>
        </w:rPr>
        <w:t>di accettare il patto di integrit</w:t>
      </w:r>
      <w:r w:rsidRPr="006D50C2">
        <w:rPr>
          <w:rFonts w:ascii="Garamond" w:hAnsi="Garamond"/>
          <w:sz w:val="24"/>
          <w:szCs w:val="24"/>
        </w:rPr>
        <w:t>à</w:t>
      </w:r>
      <w:r w:rsidRPr="006D50C2">
        <w:rPr>
          <w:rFonts w:ascii="Garamond" w:hAnsi="Garamond"/>
          <w:sz w:val="24"/>
          <w:szCs w:val="24"/>
        </w:rPr>
        <w:t>/ protocollo di legalit</w:t>
      </w:r>
      <w:r w:rsidRPr="006D50C2">
        <w:rPr>
          <w:rFonts w:ascii="Garamond" w:hAnsi="Garamond"/>
          <w:sz w:val="24"/>
          <w:szCs w:val="24"/>
        </w:rPr>
        <w:t xml:space="preserve">à </w:t>
      </w:r>
      <w:r w:rsidRPr="006D50C2">
        <w:rPr>
          <w:rFonts w:ascii="Garamond" w:hAnsi="Garamond"/>
          <w:sz w:val="24"/>
          <w:szCs w:val="24"/>
        </w:rPr>
        <w:t>di cui all</w:t>
      </w:r>
      <w:r w:rsidRPr="006D50C2">
        <w:rPr>
          <w:rFonts w:ascii="Garamond" w:hAnsi="Garamond"/>
          <w:sz w:val="24"/>
          <w:szCs w:val="24"/>
        </w:rPr>
        <w:t>’</w:t>
      </w:r>
      <w:r w:rsidRPr="006D50C2">
        <w:rPr>
          <w:rFonts w:ascii="Garamond" w:hAnsi="Garamond"/>
          <w:sz w:val="24"/>
          <w:szCs w:val="24"/>
        </w:rPr>
        <w:t>Allegato B - Patto di Integrit</w:t>
      </w:r>
      <w:r w:rsidRPr="006D50C2">
        <w:rPr>
          <w:rFonts w:ascii="Garamond" w:hAnsi="Garamond"/>
          <w:sz w:val="24"/>
          <w:szCs w:val="24"/>
        </w:rPr>
        <w:t>à</w:t>
      </w:r>
      <w:r w:rsidRPr="006D50C2">
        <w:rPr>
          <w:rFonts w:ascii="Garamond" w:hAnsi="Garamond"/>
          <w:sz w:val="24"/>
          <w:szCs w:val="24"/>
        </w:rPr>
        <w:t>;</w:t>
      </w:r>
    </w:p>
    <w:p w14:paraId="10F4EF9A" w14:textId="77777777" w:rsidR="001F0830" w:rsidRPr="006D50C2" w:rsidRDefault="00496ACD">
      <w:pPr>
        <w:pStyle w:val="Paragrafoelenco"/>
        <w:numPr>
          <w:ilvl w:val="0"/>
          <w:numId w:val="22"/>
        </w:numPr>
        <w:spacing w:after="120" w:line="360" w:lineRule="auto"/>
        <w:jc w:val="both"/>
        <w:rPr>
          <w:rFonts w:ascii="Garamond" w:hAnsi="Garamond"/>
          <w:sz w:val="24"/>
          <w:szCs w:val="24"/>
        </w:rPr>
      </w:pPr>
      <w:r w:rsidRPr="006D50C2">
        <w:rPr>
          <w:rFonts w:ascii="Garamond" w:hAnsi="Garamond"/>
          <w:b/>
          <w:bCs/>
          <w:sz w:val="24"/>
          <w:szCs w:val="24"/>
        </w:rPr>
        <w:t xml:space="preserve"> [</w:t>
      </w:r>
      <w:r w:rsidRPr="006D50C2">
        <w:rPr>
          <w:rFonts w:ascii="Garamond" w:hAnsi="Garamond"/>
          <w:i/>
          <w:iCs/>
          <w:sz w:val="24"/>
          <w:szCs w:val="24"/>
        </w:rPr>
        <w:t>per gli Operatori Economici non residenti e privi di stabile organizzazione in Italia]</w:t>
      </w:r>
      <w:r w:rsidRPr="006D50C2">
        <w:rPr>
          <w:rFonts w:ascii="Garamond" w:hAnsi="Garamond"/>
          <w:sz w:val="24"/>
          <w:szCs w:val="24"/>
        </w:rPr>
        <w:t xml:space="preserve">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1F989BB2" w14:textId="77777777" w:rsidR="001F0830" w:rsidRPr="006D50C2" w:rsidRDefault="00496ACD">
      <w:pPr>
        <w:pStyle w:val="Paragrafoelenco"/>
        <w:numPr>
          <w:ilvl w:val="0"/>
          <w:numId w:val="22"/>
        </w:numPr>
        <w:spacing w:after="120" w:line="360" w:lineRule="auto"/>
        <w:jc w:val="both"/>
        <w:rPr>
          <w:rFonts w:ascii="Garamond" w:hAnsi="Garamond"/>
          <w:sz w:val="24"/>
          <w:szCs w:val="24"/>
        </w:rPr>
      </w:pPr>
      <w:r w:rsidRPr="006D50C2">
        <w:rPr>
          <w:rFonts w:ascii="Garamond" w:hAnsi="Garamond"/>
          <w:sz w:val="24"/>
          <w:szCs w:val="24"/>
        </w:rPr>
        <w:t>di aver preso visione e di accettare il trattamento dei dati personali;</w:t>
      </w:r>
    </w:p>
    <w:p w14:paraId="3C99D0B5" w14:textId="77777777" w:rsidR="001F0830" w:rsidRPr="006D50C2" w:rsidRDefault="00496ACD">
      <w:pPr>
        <w:pStyle w:val="Paragrafoelenco"/>
        <w:numPr>
          <w:ilvl w:val="0"/>
          <w:numId w:val="22"/>
        </w:numPr>
        <w:spacing w:after="120" w:line="360" w:lineRule="auto"/>
        <w:jc w:val="both"/>
        <w:rPr>
          <w:rFonts w:ascii="Garamond" w:hAnsi="Garamond"/>
          <w:sz w:val="24"/>
          <w:szCs w:val="24"/>
        </w:rPr>
      </w:pPr>
      <w:r w:rsidRPr="006D50C2">
        <w:rPr>
          <w:rFonts w:ascii="Garamond" w:hAnsi="Garamond"/>
          <w:i/>
          <w:iCs/>
          <w:sz w:val="24"/>
          <w:szCs w:val="24"/>
        </w:rPr>
        <w:t xml:space="preserve">[Per gli Operatori Economici aventi sede, residenza o domicilio nei paesi inseriti nelle c.d. </w:t>
      </w:r>
      <w:r w:rsidRPr="006D50C2">
        <w:rPr>
          <w:rFonts w:ascii="Garamond" w:hAnsi="Garamond"/>
          <w:i/>
          <w:iCs/>
          <w:sz w:val="24"/>
          <w:szCs w:val="24"/>
        </w:rPr>
        <w:t>“</w:t>
      </w:r>
      <w:r w:rsidRPr="006D50C2">
        <w:rPr>
          <w:rFonts w:ascii="Garamond" w:hAnsi="Garamond"/>
          <w:i/>
          <w:iCs/>
          <w:sz w:val="24"/>
          <w:szCs w:val="24"/>
        </w:rPr>
        <w:t>black list</w:t>
      </w:r>
      <w:r w:rsidRPr="006D50C2">
        <w:rPr>
          <w:rFonts w:ascii="Garamond" w:hAnsi="Garamond"/>
          <w:i/>
          <w:iCs/>
          <w:sz w:val="24"/>
          <w:szCs w:val="24"/>
        </w:rPr>
        <w:t>”</w:t>
      </w:r>
      <w:r w:rsidRPr="006D50C2">
        <w:rPr>
          <w:rFonts w:ascii="Garamond" w:hAnsi="Garamond"/>
          <w:i/>
          <w:iCs/>
          <w:sz w:val="24"/>
          <w:szCs w:val="24"/>
        </w:rPr>
        <w:t>]</w:t>
      </w:r>
      <w:r w:rsidRPr="006D50C2">
        <w:rPr>
          <w:rFonts w:ascii="Garamond" w:hAnsi="Garamond"/>
          <w:b/>
          <w:bCs/>
          <w:sz w:val="24"/>
          <w:szCs w:val="24"/>
        </w:rPr>
        <w:t xml:space="preserve"> </w:t>
      </w:r>
      <w:r w:rsidRPr="006D50C2">
        <w:rPr>
          <w:rFonts w:ascii="Garamond" w:hAnsi="Garamond"/>
          <w:sz w:val="24"/>
          <w:szCs w:val="24"/>
        </w:rPr>
        <w:t>di essere in possesso dell</w:t>
      </w:r>
      <w:r w:rsidRPr="006D50C2">
        <w:rPr>
          <w:rFonts w:ascii="Garamond" w:hAnsi="Garamond"/>
          <w:sz w:val="24"/>
          <w:szCs w:val="24"/>
        </w:rPr>
        <w:t>’</w:t>
      </w:r>
      <w:r w:rsidRPr="006D50C2">
        <w:rPr>
          <w:rFonts w:ascii="Garamond" w:hAnsi="Garamond"/>
          <w:sz w:val="24"/>
          <w:szCs w:val="24"/>
        </w:rPr>
        <w:t>autorizzazione in corso di validit</w:t>
      </w:r>
      <w:r w:rsidRPr="006D50C2">
        <w:rPr>
          <w:rFonts w:ascii="Garamond" w:hAnsi="Garamond"/>
          <w:sz w:val="24"/>
          <w:szCs w:val="24"/>
        </w:rPr>
        <w:t xml:space="preserve">à </w:t>
      </w:r>
      <w:r w:rsidRPr="006D50C2">
        <w:rPr>
          <w:rFonts w:ascii="Garamond" w:hAnsi="Garamond"/>
          <w:sz w:val="24"/>
          <w:szCs w:val="24"/>
        </w:rPr>
        <w:t>rilasciata ai sensi del DM 14 dicembre 2010 del Ministero dell</w:t>
      </w:r>
      <w:r w:rsidRPr="006D50C2">
        <w:rPr>
          <w:rFonts w:ascii="Garamond" w:hAnsi="Garamond"/>
          <w:sz w:val="24"/>
          <w:szCs w:val="24"/>
        </w:rPr>
        <w:t>’</w:t>
      </w:r>
      <w:r w:rsidRPr="006D50C2">
        <w:rPr>
          <w:rFonts w:ascii="Garamond" w:hAnsi="Garamond"/>
          <w:sz w:val="24"/>
          <w:szCs w:val="24"/>
        </w:rPr>
        <w:t xml:space="preserve">economia e delle finanze ai sensi (art. 37 del dl. 78/2010, </w:t>
      </w:r>
      <w:proofErr w:type="spellStart"/>
      <w:r w:rsidRPr="006D50C2">
        <w:rPr>
          <w:rFonts w:ascii="Garamond" w:hAnsi="Garamond"/>
          <w:sz w:val="24"/>
          <w:szCs w:val="24"/>
        </w:rPr>
        <w:t>conv</w:t>
      </w:r>
      <w:proofErr w:type="spellEnd"/>
      <w:r w:rsidRPr="006D50C2">
        <w:rPr>
          <w:rFonts w:ascii="Garamond" w:hAnsi="Garamond"/>
          <w:sz w:val="24"/>
          <w:szCs w:val="24"/>
        </w:rPr>
        <w:t>. in l. 122/2010) oppure dichiara di aver presentato domanda di autorizzazione ai sensi dell</w:t>
      </w:r>
      <w:r w:rsidRPr="006D50C2">
        <w:rPr>
          <w:rFonts w:ascii="Garamond" w:hAnsi="Garamond"/>
          <w:sz w:val="24"/>
          <w:szCs w:val="24"/>
        </w:rPr>
        <w:t>’</w:t>
      </w:r>
      <w:r w:rsidRPr="006D50C2">
        <w:rPr>
          <w:rFonts w:ascii="Garamond" w:hAnsi="Garamond"/>
          <w:sz w:val="24"/>
          <w:szCs w:val="24"/>
        </w:rPr>
        <w:t>art. 1, comma 3, del DM 14.12.2010 e allega copia conforme (copia per immagine, es: scansione di documento cartaceo, resa conforme con dichiarazione firmata digitalmente) dell</w:t>
      </w:r>
      <w:r w:rsidRPr="006D50C2">
        <w:rPr>
          <w:rFonts w:ascii="Garamond" w:hAnsi="Garamond"/>
          <w:sz w:val="24"/>
          <w:szCs w:val="24"/>
        </w:rPr>
        <w:t>’</w:t>
      </w:r>
      <w:r w:rsidRPr="006D50C2">
        <w:rPr>
          <w:rFonts w:ascii="Garamond" w:hAnsi="Garamond"/>
          <w:sz w:val="24"/>
          <w:szCs w:val="24"/>
        </w:rPr>
        <w:t>istanza di autorizzazione inviata al Mi</w:t>
      </w:r>
      <w:r w:rsidRPr="006D50C2">
        <w:rPr>
          <w:rFonts w:ascii="Garamond" w:hAnsi="Garamond"/>
          <w:sz w:val="24"/>
          <w:szCs w:val="24"/>
        </w:rPr>
        <w:t>nistero;</w:t>
      </w:r>
    </w:p>
    <w:p w14:paraId="73E88FCF"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w:t>
      </w:r>
      <w:r w:rsidRPr="006D50C2">
        <w:rPr>
          <w:rFonts w:ascii="Garamond" w:hAnsi="Garamond"/>
          <w:i/>
          <w:iCs/>
          <w:sz w:val="24"/>
          <w:szCs w:val="24"/>
        </w:rPr>
        <w:t>in caso di soggetto non residente e privo di stabile organizzazione in Italia</w:t>
      </w:r>
      <w:r w:rsidRPr="006D50C2">
        <w:rPr>
          <w:rFonts w:ascii="Garamond" w:hAnsi="Garamond"/>
          <w:sz w:val="24"/>
          <w:szCs w:val="24"/>
        </w:rPr>
        <w:t>] che l</w:t>
      </w:r>
      <w:r w:rsidRPr="006D50C2">
        <w:rPr>
          <w:rFonts w:ascii="Garamond" w:hAnsi="Garamond"/>
          <w:sz w:val="24"/>
          <w:szCs w:val="24"/>
        </w:rPr>
        <w:t>’</w:t>
      </w:r>
      <w:r w:rsidRPr="006D50C2">
        <w:rPr>
          <w:rFonts w:ascii="Garamond" w:hAnsi="Garamond"/>
          <w:sz w:val="24"/>
          <w:szCs w:val="24"/>
        </w:rPr>
        <w:t>Impresa, in caso di aggiudicazione, si uniformer</w:t>
      </w:r>
      <w:r w:rsidRPr="006D50C2">
        <w:rPr>
          <w:rFonts w:ascii="Garamond" w:hAnsi="Garamond"/>
          <w:sz w:val="24"/>
          <w:szCs w:val="24"/>
        </w:rPr>
        <w:t xml:space="preserve">à </w:t>
      </w:r>
      <w:r w:rsidRPr="006D50C2">
        <w:rPr>
          <w:rFonts w:ascii="Garamond" w:hAnsi="Garamond"/>
          <w:sz w:val="24"/>
          <w:szCs w:val="24"/>
        </w:rPr>
        <w:t>alla disciplina di cui agli articoli 17, comma 2, e 53, comma 3, d.P.R. 633/1972 e comunicher</w:t>
      </w:r>
      <w:r w:rsidRPr="006D50C2">
        <w:rPr>
          <w:rFonts w:ascii="Garamond" w:hAnsi="Garamond"/>
          <w:sz w:val="24"/>
          <w:szCs w:val="24"/>
        </w:rPr>
        <w:t xml:space="preserve">à </w:t>
      </w:r>
      <w:r w:rsidRPr="006D50C2">
        <w:rPr>
          <w:rFonts w:ascii="Garamond" w:hAnsi="Garamond"/>
          <w:sz w:val="24"/>
          <w:szCs w:val="24"/>
        </w:rPr>
        <w:t>alla Stazione Appaltante la nomina del proprio rappresentante fiscale, nelle forme di legge.</w:t>
      </w:r>
    </w:p>
    <w:p w14:paraId="3BE1F328"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di non aver concluso contratti di lavoro subordinato o autonomo e comunque di non aver conferito incarichi ad ex dipendenti che hanno esercitato poteri autoritativi o negoziali per conto della Stazione Appaltante nei propri confronti per il triennio successivo alla cessazione del rapporto;</w:t>
      </w:r>
    </w:p>
    <w:p w14:paraId="663A2237"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 xml:space="preserve">che questa Impresa </w:t>
      </w:r>
      <w:r w:rsidRPr="006D50C2">
        <w:rPr>
          <w:rFonts w:ascii="Garamond" w:hAnsi="Garamond"/>
          <w:sz w:val="24"/>
          <w:szCs w:val="24"/>
        </w:rPr>
        <w:t xml:space="preserve">è </w:t>
      </w:r>
      <w:r w:rsidRPr="006D50C2">
        <w:rPr>
          <w:rFonts w:ascii="Garamond" w:hAnsi="Garamond"/>
          <w:sz w:val="24"/>
          <w:szCs w:val="24"/>
        </w:rPr>
        <w:t>in possesso dei requisiti di idoneit</w:t>
      </w:r>
      <w:r w:rsidRPr="006D50C2">
        <w:rPr>
          <w:rFonts w:ascii="Garamond" w:hAnsi="Garamond"/>
          <w:sz w:val="24"/>
          <w:szCs w:val="24"/>
        </w:rPr>
        <w:t xml:space="preserve">à </w:t>
      </w:r>
      <w:r w:rsidRPr="006D50C2">
        <w:rPr>
          <w:rFonts w:ascii="Garamond" w:hAnsi="Garamond"/>
          <w:sz w:val="24"/>
          <w:szCs w:val="24"/>
        </w:rPr>
        <w:t>tecnico professionale necessari per la corretta esecuzione del servizio, di cui all</w:t>
      </w:r>
      <w:r w:rsidRPr="006D50C2">
        <w:rPr>
          <w:rFonts w:ascii="Garamond" w:hAnsi="Garamond"/>
          <w:sz w:val="24"/>
          <w:szCs w:val="24"/>
        </w:rPr>
        <w:t>’</w:t>
      </w:r>
      <w:r w:rsidRPr="006D50C2">
        <w:rPr>
          <w:rFonts w:ascii="Garamond" w:hAnsi="Garamond"/>
          <w:sz w:val="24"/>
          <w:szCs w:val="24"/>
        </w:rPr>
        <w:t xml:space="preserve">art. 26, comma 1, lettera a), punto 2, del d.lgs. n. 81/2008 e </w:t>
      </w:r>
      <w:proofErr w:type="spellStart"/>
      <w:r w:rsidRPr="006D50C2">
        <w:rPr>
          <w:rFonts w:ascii="Garamond" w:hAnsi="Garamond"/>
          <w:sz w:val="24"/>
          <w:szCs w:val="24"/>
        </w:rPr>
        <w:t>s.m.i.</w:t>
      </w:r>
      <w:proofErr w:type="spellEnd"/>
      <w:r w:rsidRPr="006D50C2">
        <w:rPr>
          <w:rFonts w:ascii="Garamond" w:hAnsi="Garamond"/>
          <w:sz w:val="24"/>
          <w:szCs w:val="24"/>
        </w:rPr>
        <w:t xml:space="preserve">, come meglio individuati nel Disciplinare di gara; </w:t>
      </w:r>
    </w:p>
    <w:p w14:paraId="5F3F8C45" w14:textId="77777777" w:rsidR="001F0830" w:rsidRPr="006D50C2" w:rsidRDefault="00496ACD">
      <w:pPr>
        <w:numPr>
          <w:ilvl w:val="0"/>
          <w:numId w:val="10"/>
        </w:numPr>
        <w:spacing w:before="120" w:after="120" w:line="360" w:lineRule="auto"/>
        <w:jc w:val="both"/>
        <w:rPr>
          <w:rFonts w:ascii="Garamond" w:hAnsi="Garamond"/>
          <w:i/>
          <w:iCs/>
          <w:sz w:val="24"/>
          <w:szCs w:val="24"/>
        </w:rPr>
      </w:pPr>
      <w:r w:rsidRPr="006D50C2">
        <w:rPr>
          <w:rFonts w:ascii="Garamond" w:hAnsi="Garamond"/>
          <w:sz w:val="24"/>
          <w:szCs w:val="24"/>
        </w:rPr>
        <w:t xml:space="preserve">che questa Impresa </w:t>
      </w:r>
      <w:r w:rsidRPr="006D50C2">
        <w:rPr>
          <w:rFonts w:ascii="Garamond" w:hAnsi="Garamond"/>
          <w:sz w:val="24"/>
          <w:szCs w:val="24"/>
        </w:rPr>
        <w:t xml:space="preserve">è </w:t>
      </w:r>
      <w:r w:rsidRPr="006D50C2">
        <w:rPr>
          <w:rFonts w:ascii="Garamond" w:hAnsi="Garamond"/>
          <w:sz w:val="24"/>
          <w:szCs w:val="24"/>
        </w:rPr>
        <w:t xml:space="preserve">in possesso dei requisiti speciali richiesti nel Disciplinare di gara; </w:t>
      </w:r>
    </w:p>
    <w:p w14:paraId="23F50950"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di mantenere valida l</w:t>
      </w:r>
      <w:r w:rsidRPr="006D50C2">
        <w:rPr>
          <w:rFonts w:ascii="Garamond" w:hAnsi="Garamond"/>
          <w:sz w:val="24"/>
          <w:szCs w:val="24"/>
        </w:rPr>
        <w:t>’</w:t>
      </w:r>
      <w:r w:rsidRPr="006D50C2">
        <w:rPr>
          <w:rFonts w:ascii="Garamond" w:hAnsi="Garamond"/>
          <w:sz w:val="24"/>
          <w:szCs w:val="24"/>
        </w:rPr>
        <w:t>offerta per un tempo non inferiore a quello indicato nel Disciplinare di gara a decorrere dal termine fissato per la presentazione dell</w:t>
      </w:r>
      <w:r w:rsidRPr="006D50C2">
        <w:rPr>
          <w:rFonts w:ascii="Garamond" w:hAnsi="Garamond"/>
          <w:sz w:val="24"/>
          <w:szCs w:val="24"/>
        </w:rPr>
        <w:t>’</w:t>
      </w:r>
      <w:r w:rsidRPr="006D50C2">
        <w:rPr>
          <w:rFonts w:ascii="Garamond" w:hAnsi="Garamond"/>
          <w:sz w:val="24"/>
          <w:szCs w:val="24"/>
        </w:rPr>
        <w:t>offerta;</w:t>
      </w:r>
    </w:p>
    <w:p w14:paraId="0A72F82A"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di considerare remunerativa l</w:t>
      </w:r>
      <w:r w:rsidRPr="006D50C2">
        <w:rPr>
          <w:rFonts w:ascii="Garamond" w:hAnsi="Garamond"/>
          <w:sz w:val="24"/>
          <w:szCs w:val="24"/>
        </w:rPr>
        <w:t>’</w:t>
      </w:r>
      <w:r w:rsidRPr="006D50C2">
        <w:rPr>
          <w:rFonts w:ascii="Garamond" w:hAnsi="Garamond"/>
          <w:sz w:val="24"/>
          <w:szCs w:val="24"/>
        </w:rPr>
        <w:t>offerta tecnico-economica presentata giacch</w:t>
      </w:r>
      <w:r w:rsidRPr="006D50C2">
        <w:rPr>
          <w:rFonts w:ascii="Garamond" w:hAnsi="Garamond"/>
          <w:sz w:val="24"/>
          <w:szCs w:val="24"/>
        </w:rPr>
        <w:t xml:space="preserve">é </w:t>
      </w:r>
      <w:r w:rsidRPr="006D50C2">
        <w:rPr>
          <w:rFonts w:ascii="Garamond" w:hAnsi="Garamond"/>
          <w:sz w:val="24"/>
          <w:szCs w:val="24"/>
        </w:rPr>
        <w:t>per la sua formulazione ha preso atto e tenuto conto:</w:t>
      </w:r>
    </w:p>
    <w:p w14:paraId="77A71C46" w14:textId="77777777" w:rsidR="001F0830" w:rsidRPr="006D50C2" w:rsidRDefault="00496ACD">
      <w:pPr>
        <w:pStyle w:val="Numerazioneperbuste"/>
        <w:numPr>
          <w:ilvl w:val="0"/>
          <w:numId w:val="25"/>
        </w:numPr>
        <w:spacing w:before="0"/>
        <w:jc w:val="both"/>
        <w:rPr>
          <w:rFonts w:ascii="Garamond" w:hAnsi="Garamond"/>
          <w:sz w:val="24"/>
          <w:szCs w:val="24"/>
        </w:rPr>
      </w:pPr>
      <w:r w:rsidRPr="006D50C2">
        <w:rPr>
          <w:rFonts w:ascii="Garamond" w:hAnsi="Garamond"/>
          <w:sz w:val="24"/>
          <w:szCs w:val="24"/>
        </w:rPr>
        <w:t>delle condizioni contrattuali e degli oneri compresi quelli eventuali relativi in materia di sicurezza, di assicurazione, di condizioni di lavoro e di previdenza e assistenza in vigore nel luogo dove deve essere svolto il lavoro e servizio;</w:t>
      </w:r>
    </w:p>
    <w:p w14:paraId="60F4B266" w14:textId="77777777" w:rsidR="001F0830" w:rsidRPr="006D50C2" w:rsidRDefault="00496ACD">
      <w:pPr>
        <w:pStyle w:val="Numerazioneperbuste"/>
        <w:numPr>
          <w:ilvl w:val="0"/>
          <w:numId w:val="25"/>
        </w:numPr>
        <w:spacing w:before="0"/>
        <w:jc w:val="both"/>
        <w:rPr>
          <w:rFonts w:ascii="Garamond" w:hAnsi="Garamond"/>
          <w:sz w:val="24"/>
          <w:szCs w:val="24"/>
        </w:rPr>
      </w:pPr>
      <w:r w:rsidRPr="006D50C2">
        <w:rPr>
          <w:rFonts w:ascii="Garamond" w:hAnsi="Garamond"/>
          <w:sz w:val="24"/>
          <w:szCs w:val="24"/>
        </w:rPr>
        <w:t>di tutte le circostanze generali, particolari e locali, nessuna esclusa ed eccettuata, che possono avere influito o influire sia sulla prestazione dei servizi/lavori sia sulla determinazione della propria offerta;</w:t>
      </w:r>
    </w:p>
    <w:p w14:paraId="266CCE65" w14:textId="77777777" w:rsidR="001F0830" w:rsidRPr="006D50C2" w:rsidRDefault="00496ACD">
      <w:pPr>
        <w:numPr>
          <w:ilvl w:val="0"/>
          <w:numId w:val="26"/>
        </w:numPr>
        <w:spacing w:before="120" w:after="120" w:line="360" w:lineRule="auto"/>
        <w:jc w:val="both"/>
        <w:rPr>
          <w:rFonts w:ascii="Garamond" w:hAnsi="Garamond"/>
          <w:sz w:val="24"/>
          <w:szCs w:val="24"/>
        </w:rPr>
      </w:pPr>
      <w:r w:rsidRPr="006D50C2">
        <w:rPr>
          <w:rFonts w:ascii="Garamond" w:hAnsi="Garamond"/>
          <w:sz w:val="24"/>
          <w:szCs w:val="24"/>
        </w:rPr>
        <w:t>qualora un partecipante alla gara eserciti la facolt</w:t>
      </w:r>
      <w:r w:rsidRPr="006D50C2">
        <w:rPr>
          <w:rFonts w:ascii="Garamond" w:hAnsi="Garamond"/>
          <w:sz w:val="24"/>
          <w:szCs w:val="24"/>
        </w:rPr>
        <w:t xml:space="preserve">à </w:t>
      </w:r>
      <w:r w:rsidRPr="006D50C2">
        <w:rPr>
          <w:rFonts w:ascii="Garamond" w:hAnsi="Garamond"/>
          <w:sz w:val="24"/>
          <w:szCs w:val="24"/>
        </w:rPr>
        <w:t xml:space="preserve">di </w:t>
      </w:r>
      <w:r w:rsidRPr="006D50C2">
        <w:rPr>
          <w:rFonts w:ascii="Garamond" w:hAnsi="Garamond"/>
          <w:sz w:val="24"/>
          <w:szCs w:val="24"/>
        </w:rPr>
        <w:t>“</w:t>
      </w:r>
      <w:r w:rsidRPr="006D50C2">
        <w:rPr>
          <w:rFonts w:ascii="Garamond" w:hAnsi="Garamond"/>
          <w:sz w:val="24"/>
          <w:szCs w:val="24"/>
        </w:rPr>
        <w:t>accesso agli atti</w:t>
      </w:r>
      <w:r w:rsidRPr="006D50C2">
        <w:rPr>
          <w:rFonts w:ascii="Garamond" w:hAnsi="Garamond"/>
          <w:sz w:val="24"/>
          <w:szCs w:val="24"/>
        </w:rPr>
        <w:t>”</w:t>
      </w:r>
      <w:r w:rsidRPr="006D50C2">
        <w:rPr>
          <w:rFonts w:ascii="Garamond" w:hAnsi="Garamond"/>
          <w:sz w:val="24"/>
          <w:szCs w:val="24"/>
        </w:rPr>
        <w:t>, di autorizzare la Stazione Appaltante a rilasciare copia di:</w:t>
      </w:r>
    </w:p>
    <w:p w14:paraId="3736BC47"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tutta la documentazione presentata per la partecipazione alla gara nonch</w:t>
      </w:r>
      <w:r w:rsidRPr="006D50C2">
        <w:rPr>
          <w:rFonts w:ascii="Garamond" w:hAnsi="Garamond"/>
          <w:sz w:val="24"/>
          <w:szCs w:val="24"/>
        </w:rPr>
        <w:t xml:space="preserve">é </w:t>
      </w:r>
      <w:r w:rsidRPr="006D50C2">
        <w:rPr>
          <w:rFonts w:ascii="Garamond" w:hAnsi="Garamond"/>
          <w:sz w:val="24"/>
          <w:szCs w:val="24"/>
        </w:rPr>
        <w:t>delle eventuali integrazioni che saranno richieste in corso di istruttoria e di eventuale verifica della congruit</w:t>
      </w:r>
      <w:r w:rsidRPr="006D50C2">
        <w:rPr>
          <w:rFonts w:ascii="Garamond" w:hAnsi="Garamond"/>
          <w:sz w:val="24"/>
          <w:szCs w:val="24"/>
        </w:rPr>
        <w:t>à</w:t>
      </w:r>
      <w:r w:rsidRPr="006D50C2">
        <w:rPr>
          <w:rFonts w:ascii="Garamond" w:hAnsi="Garamond"/>
          <w:sz w:val="24"/>
          <w:szCs w:val="24"/>
        </w:rPr>
        <w:t>/ anomalia dell</w:t>
      </w:r>
      <w:r w:rsidRPr="006D50C2">
        <w:rPr>
          <w:rFonts w:ascii="Garamond" w:hAnsi="Garamond"/>
          <w:sz w:val="24"/>
          <w:szCs w:val="24"/>
        </w:rPr>
        <w:t>’</w:t>
      </w:r>
      <w:r w:rsidRPr="006D50C2">
        <w:rPr>
          <w:rFonts w:ascii="Garamond" w:hAnsi="Garamond"/>
          <w:sz w:val="24"/>
          <w:szCs w:val="24"/>
        </w:rPr>
        <w:t xml:space="preserve">offerta, </w:t>
      </w:r>
      <w:r w:rsidRPr="006D50C2">
        <w:rPr>
          <w:rFonts w:ascii="Garamond" w:hAnsi="Garamond"/>
          <w:b/>
          <w:bCs/>
          <w:sz w:val="24"/>
          <w:szCs w:val="24"/>
        </w:rPr>
        <w:t>senza eccezioni</w:t>
      </w:r>
      <w:r w:rsidRPr="006D50C2">
        <w:rPr>
          <w:rFonts w:ascii="Garamond" w:hAnsi="Garamond"/>
          <w:sz w:val="24"/>
          <w:szCs w:val="24"/>
        </w:rPr>
        <w:t>;</w:t>
      </w:r>
      <w:r w:rsidRPr="006D50C2">
        <w:rPr>
          <w:rFonts w:ascii="Garamond" w:hAnsi="Garamond"/>
          <w:i/>
          <w:iCs/>
          <w:sz w:val="24"/>
          <w:szCs w:val="24"/>
        </w:rPr>
        <w:t xml:space="preserve"> </w:t>
      </w:r>
    </w:p>
    <w:p w14:paraId="49E1C37D" w14:textId="77777777" w:rsidR="001F0830" w:rsidRPr="006D50C2" w:rsidRDefault="00496ACD">
      <w:pPr>
        <w:pStyle w:val="Numerazioneperbuste"/>
        <w:spacing w:before="0" w:after="0"/>
        <w:ind w:left="851" w:hanging="425"/>
        <w:rPr>
          <w:rFonts w:ascii="Garamond" w:eastAsia="Times New Roman" w:hAnsi="Garamond" w:cs="Times New Roman"/>
          <w:sz w:val="24"/>
          <w:szCs w:val="24"/>
        </w:rPr>
      </w:pPr>
      <w:r w:rsidRPr="006D50C2">
        <w:rPr>
          <w:rFonts w:ascii="Garamond" w:hAnsi="Garamond"/>
          <w:i/>
          <w:iCs/>
          <w:sz w:val="24"/>
          <w:szCs w:val="24"/>
        </w:rPr>
        <w:t>ovvero</w:t>
      </w:r>
    </w:p>
    <w:p w14:paraId="75156820" w14:textId="77777777" w:rsidR="001F0830" w:rsidRPr="006D50C2" w:rsidRDefault="00496ACD">
      <w:pPr>
        <w:pStyle w:val="Numerazioneperbuste"/>
        <w:numPr>
          <w:ilvl w:val="0"/>
          <w:numId w:val="9"/>
        </w:numPr>
        <w:spacing w:before="0" w:after="0"/>
        <w:jc w:val="both"/>
        <w:rPr>
          <w:rFonts w:ascii="Garamond" w:hAnsi="Garamond"/>
          <w:sz w:val="24"/>
          <w:szCs w:val="24"/>
        </w:rPr>
      </w:pPr>
      <w:r w:rsidRPr="006D50C2">
        <w:rPr>
          <w:rFonts w:ascii="Garamond" w:hAnsi="Garamond"/>
          <w:sz w:val="24"/>
          <w:szCs w:val="24"/>
        </w:rPr>
        <w:t xml:space="preserve">tutta la </w:t>
      </w:r>
      <w:r w:rsidRPr="006D50C2">
        <w:rPr>
          <w:rFonts w:ascii="Garamond" w:hAnsi="Garamond"/>
          <w:sz w:val="24"/>
          <w:szCs w:val="24"/>
        </w:rPr>
        <w:t>documentazione presentata per la partecipazione alla gara nonch</w:t>
      </w:r>
      <w:r w:rsidRPr="006D50C2">
        <w:rPr>
          <w:rFonts w:ascii="Garamond" w:hAnsi="Garamond"/>
          <w:sz w:val="24"/>
          <w:szCs w:val="24"/>
        </w:rPr>
        <w:t xml:space="preserve">é </w:t>
      </w:r>
      <w:r w:rsidRPr="006D50C2">
        <w:rPr>
          <w:rFonts w:ascii="Garamond" w:hAnsi="Garamond"/>
          <w:sz w:val="24"/>
          <w:szCs w:val="24"/>
        </w:rPr>
        <w:t>delle eventuali integrazioni che saranno richieste in corso di istruttoria e di eventuale verifica della congruit</w:t>
      </w:r>
      <w:r w:rsidRPr="006D50C2">
        <w:rPr>
          <w:rFonts w:ascii="Garamond" w:hAnsi="Garamond"/>
          <w:sz w:val="24"/>
          <w:szCs w:val="24"/>
        </w:rPr>
        <w:t>à</w:t>
      </w:r>
      <w:r w:rsidRPr="006D50C2">
        <w:rPr>
          <w:rFonts w:ascii="Garamond" w:hAnsi="Garamond"/>
          <w:sz w:val="24"/>
          <w:szCs w:val="24"/>
        </w:rPr>
        <w:t>/ anomalia dell</w:t>
      </w:r>
      <w:r w:rsidRPr="006D50C2">
        <w:rPr>
          <w:rFonts w:ascii="Garamond" w:hAnsi="Garamond"/>
          <w:sz w:val="24"/>
          <w:szCs w:val="24"/>
        </w:rPr>
        <w:t>’</w:t>
      </w:r>
      <w:r w:rsidRPr="006D50C2">
        <w:rPr>
          <w:rFonts w:ascii="Garamond" w:hAnsi="Garamond"/>
          <w:sz w:val="24"/>
          <w:szCs w:val="24"/>
        </w:rPr>
        <w:t xml:space="preserve">offerta, </w:t>
      </w:r>
      <w:r w:rsidRPr="006D50C2">
        <w:rPr>
          <w:rFonts w:ascii="Garamond" w:hAnsi="Garamond"/>
          <w:b/>
          <w:bCs/>
          <w:sz w:val="24"/>
          <w:szCs w:val="24"/>
        </w:rPr>
        <w:t>con esclusione delle sole parti coperte da riservatezza</w:t>
      </w:r>
      <w:r w:rsidRPr="006D50C2">
        <w:rPr>
          <w:rFonts w:ascii="Garamond" w:hAnsi="Garamond"/>
          <w:sz w:val="24"/>
          <w:szCs w:val="24"/>
        </w:rPr>
        <w:t xml:space="preserve"> come indicate nell</w:t>
      </w:r>
      <w:r w:rsidRPr="006D50C2">
        <w:rPr>
          <w:rFonts w:ascii="Garamond" w:hAnsi="Garamond"/>
          <w:sz w:val="24"/>
          <w:szCs w:val="24"/>
        </w:rPr>
        <w:t>’</w:t>
      </w:r>
      <w:r w:rsidRPr="006D50C2">
        <w:rPr>
          <w:rFonts w:ascii="Garamond" w:hAnsi="Garamond"/>
          <w:sz w:val="24"/>
          <w:szCs w:val="24"/>
        </w:rPr>
        <w:t>apposita relazione contenuta della Busta Tecnica;</w:t>
      </w:r>
    </w:p>
    <w:p w14:paraId="51488C09" w14:textId="77777777" w:rsidR="001F0830" w:rsidRPr="006D50C2" w:rsidRDefault="00496ACD">
      <w:pPr>
        <w:numPr>
          <w:ilvl w:val="0"/>
          <w:numId w:val="27"/>
        </w:numPr>
        <w:spacing w:before="120" w:after="120" w:line="360" w:lineRule="auto"/>
        <w:jc w:val="both"/>
        <w:rPr>
          <w:rFonts w:ascii="Garamond" w:hAnsi="Garamond"/>
          <w:sz w:val="24"/>
          <w:szCs w:val="24"/>
        </w:rPr>
      </w:pPr>
      <w:r w:rsidRPr="006D50C2">
        <w:rPr>
          <w:rFonts w:ascii="Garamond" w:hAnsi="Garamond"/>
          <w:sz w:val="24"/>
          <w:szCs w:val="24"/>
        </w:rPr>
        <w:t xml:space="preserve"> di essere informato che i dati personali raccolti saranno trattati e conservati, anche con strumenti informatici, esclusivamente nell</w:t>
      </w:r>
      <w:r w:rsidRPr="006D50C2">
        <w:rPr>
          <w:rFonts w:ascii="Garamond" w:hAnsi="Garamond"/>
          <w:sz w:val="24"/>
          <w:szCs w:val="24"/>
        </w:rPr>
        <w:t>’</w:t>
      </w:r>
      <w:r w:rsidRPr="006D50C2">
        <w:rPr>
          <w:rFonts w:ascii="Garamond" w:hAnsi="Garamond"/>
          <w:sz w:val="24"/>
          <w:szCs w:val="24"/>
        </w:rPr>
        <w:t>ambito della presente gara, per lo svolgimento delle attivit</w:t>
      </w:r>
      <w:r w:rsidRPr="006D50C2">
        <w:rPr>
          <w:rFonts w:ascii="Garamond" w:hAnsi="Garamond"/>
          <w:sz w:val="24"/>
          <w:szCs w:val="24"/>
        </w:rPr>
        <w:t xml:space="preserve">à </w:t>
      </w:r>
      <w:r w:rsidRPr="006D50C2">
        <w:rPr>
          <w:rFonts w:ascii="Garamond" w:hAnsi="Garamond"/>
          <w:sz w:val="24"/>
          <w:szCs w:val="24"/>
        </w:rPr>
        <w:t>oggetto di Contratto e per l</w:t>
      </w:r>
      <w:r w:rsidRPr="006D50C2">
        <w:rPr>
          <w:rFonts w:ascii="Garamond" w:hAnsi="Garamond"/>
          <w:sz w:val="24"/>
          <w:szCs w:val="24"/>
        </w:rPr>
        <w:t>’</w:t>
      </w:r>
      <w:r w:rsidRPr="006D50C2">
        <w:rPr>
          <w:rFonts w:ascii="Garamond" w:hAnsi="Garamond"/>
          <w:sz w:val="24"/>
          <w:szCs w:val="24"/>
        </w:rPr>
        <w:t xml:space="preserve">assolvimento degli obblighi di cui alla normativa vigente; </w:t>
      </w:r>
    </w:p>
    <w:p w14:paraId="67310B36"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 xml:space="preserve"> di indicare nell</w:t>
      </w:r>
      <w:r w:rsidRPr="006D50C2">
        <w:rPr>
          <w:rFonts w:ascii="Garamond" w:hAnsi="Garamond"/>
          <w:sz w:val="24"/>
          <w:szCs w:val="24"/>
        </w:rPr>
        <w:t>’</w:t>
      </w:r>
      <w:r w:rsidRPr="006D50C2">
        <w:rPr>
          <w:rFonts w:ascii="Garamond" w:hAnsi="Garamond"/>
          <w:b/>
          <w:bCs/>
          <w:sz w:val="24"/>
          <w:szCs w:val="24"/>
        </w:rPr>
        <w:t xml:space="preserve">allegato A </w:t>
      </w:r>
      <w:r w:rsidRPr="006D50C2">
        <w:rPr>
          <w:rFonts w:ascii="Garamond" w:hAnsi="Garamond"/>
          <w:sz w:val="24"/>
          <w:szCs w:val="24"/>
        </w:rPr>
        <w:t>alla presente dichiarazione i dati identificativi (nome, cognome, data e luogo di nascita, codice fiscale, comune di residenza) dei soggetti di cui all</w:t>
      </w:r>
      <w:r w:rsidRPr="006D50C2">
        <w:rPr>
          <w:rFonts w:ascii="Garamond" w:hAnsi="Garamond"/>
          <w:sz w:val="24"/>
          <w:szCs w:val="24"/>
        </w:rPr>
        <w:t>’</w:t>
      </w:r>
      <w:r w:rsidRPr="006D50C2">
        <w:rPr>
          <w:rFonts w:ascii="Garamond" w:hAnsi="Garamond"/>
          <w:sz w:val="24"/>
          <w:szCs w:val="24"/>
        </w:rPr>
        <w:t>art. 94, comma 3 del Codice, ovvero di indicare di seguito la banca dati ufficiale o il pubblico registro da cui i medesimi possono essere ricavati in modo aggiornato alla data di presentazione dell</w:t>
      </w:r>
      <w:r w:rsidRPr="006D50C2">
        <w:rPr>
          <w:rFonts w:ascii="Garamond" w:hAnsi="Garamond"/>
          <w:sz w:val="24"/>
          <w:szCs w:val="24"/>
        </w:rPr>
        <w:t>’</w:t>
      </w:r>
      <w:r w:rsidRPr="006D50C2">
        <w:rPr>
          <w:rFonts w:ascii="Garamond" w:hAnsi="Garamond"/>
          <w:sz w:val="24"/>
          <w:szCs w:val="24"/>
        </w:rPr>
        <w:t>offerta:__________________________________________________________________;</w:t>
      </w:r>
    </w:p>
    <w:p w14:paraId="5F87FD91" w14:textId="77777777" w:rsidR="001F0830" w:rsidRPr="006D50C2" w:rsidRDefault="00496ACD">
      <w:pPr>
        <w:numPr>
          <w:ilvl w:val="0"/>
          <w:numId w:val="20"/>
        </w:numPr>
        <w:spacing w:before="120" w:after="120" w:line="360" w:lineRule="auto"/>
        <w:jc w:val="both"/>
        <w:rPr>
          <w:rFonts w:ascii="Garamond" w:hAnsi="Garamond"/>
          <w:sz w:val="24"/>
          <w:szCs w:val="24"/>
        </w:rPr>
      </w:pPr>
      <w:r w:rsidRPr="006D50C2">
        <w:rPr>
          <w:rFonts w:ascii="Garamond" w:hAnsi="Garamond"/>
          <w:sz w:val="24"/>
          <w:szCs w:val="24"/>
        </w:rPr>
        <w:t>di valorizzare nell</w:t>
      </w:r>
      <w:r w:rsidRPr="006D50C2">
        <w:rPr>
          <w:rFonts w:ascii="Garamond" w:hAnsi="Garamond"/>
          <w:sz w:val="24"/>
          <w:szCs w:val="24"/>
        </w:rPr>
        <w:t>’</w:t>
      </w:r>
      <w:r w:rsidRPr="006D50C2">
        <w:rPr>
          <w:rFonts w:ascii="Garamond" w:hAnsi="Garamond"/>
          <w:b/>
          <w:bCs/>
          <w:sz w:val="24"/>
          <w:szCs w:val="24"/>
        </w:rPr>
        <w:t xml:space="preserve">Allegato B </w:t>
      </w:r>
      <w:r w:rsidRPr="006D50C2">
        <w:rPr>
          <w:rFonts w:ascii="Garamond" w:hAnsi="Garamond"/>
          <w:sz w:val="24"/>
          <w:szCs w:val="24"/>
        </w:rPr>
        <w:t>le ulteriori indicazioni necessarie all</w:t>
      </w:r>
      <w:r w:rsidRPr="006D50C2">
        <w:rPr>
          <w:rFonts w:ascii="Garamond" w:hAnsi="Garamond"/>
          <w:sz w:val="24"/>
          <w:szCs w:val="24"/>
        </w:rPr>
        <w:t>’</w:t>
      </w:r>
      <w:r w:rsidRPr="006D50C2">
        <w:rPr>
          <w:rFonts w:ascii="Garamond" w:hAnsi="Garamond"/>
          <w:sz w:val="24"/>
          <w:szCs w:val="24"/>
        </w:rPr>
        <w:t>effettuazione degli accertamenti relativi alle singole cause di esclusione;</w:t>
      </w:r>
    </w:p>
    <w:p w14:paraId="7F17938A"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 xml:space="preserve"> di indicare quanto riportato nel successivo </w:t>
      </w:r>
      <w:r w:rsidRPr="006D50C2">
        <w:rPr>
          <w:rFonts w:ascii="Garamond" w:hAnsi="Garamond"/>
          <w:b/>
          <w:bCs/>
          <w:sz w:val="24"/>
          <w:szCs w:val="24"/>
        </w:rPr>
        <w:t>Allegato C</w:t>
      </w:r>
      <w:r w:rsidRPr="006D50C2">
        <w:rPr>
          <w:rFonts w:ascii="Garamond" w:hAnsi="Garamond"/>
          <w:sz w:val="24"/>
          <w:szCs w:val="24"/>
        </w:rPr>
        <w:t>, al fine di integrare i motivi di esclusione di cui all</w:t>
      </w:r>
      <w:r w:rsidRPr="006D50C2">
        <w:rPr>
          <w:rFonts w:ascii="Garamond" w:hAnsi="Garamond"/>
          <w:sz w:val="24"/>
          <w:szCs w:val="24"/>
        </w:rPr>
        <w:t>’</w:t>
      </w:r>
      <w:r w:rsidRPr="006D50C2">
        <w:rPr>
          <w:rFonts w:ascii="Garamond" w:hAnsi="Garamond"/>
          <w:sz w:val="24"/>
          <w:szCs w:val="24"/>
        </w:rPr>
        <w:t xml:space="preserve">art. 94, 95 e 98 del d.lgs. 23/2023, le cui dichiarazioni non possono essere attualmente rese mediante compilazione del DGUE strutturato presente in piattaforma. Si specifica a tal fine che tali integrazioni riguardano, in particolare, delle modifiche introdotte al d.lgs. 50/2016 con la </w:t>
      </w:r>
      <w:proofErr w:type="spellStart"/>
      <w:r w:rsidRPr="006D50C2">
        <w:rPr>
          <w:rFonts w:ascii="Garamond" w:hAnsi="Garamond"/>
          <w:sz w:val="24"/>
          <w:szCs w:val="24"/>
        </w:rPr>
        <w:t>la</w:t>
      </w:r>
      <w:proofErr w:type="spellEnd"/>
      <w:r w:rsidRPr="006D50C2">
        <w:rPr>
          <w:rFonts w:ascii="Garamond" w:hAnsi="Garamond"/>
          <w:sz w:val="24"/>
          <w:szCs w:val="24"/>
        </w:rPr>
        <w:t xml:space="preserve"> legge 55/2019 che non erano state recepite nel precedente modello di formulario del DGUE elaborato dal MIT e attualmente presente in Piattaforma nelle mor</w:t>
      </w:r>
      <w:r w:rsidRPr="006D50C2">
        <w:rPr>
          <w:rFonts w:ascii="Garamond" w:hAnsi="Garamond"/>
          <w:sz w:val="24"/>
          <w:szCs w:val="24"/>
        </w:rPr>
        <w:t>e del suo aggiornamento;</w:t>
      </w:r>
    </w:p>
    <w:p w14:paraId="46841C9A" w14:textId="77777777" w:rsidR="001F0830" w:rsidRPr="006D50C2" w:rsidRDefault="00496ACD">
      <w:pPr>
        <w:numPr>
          <w:ilvl w:val="0"/>
          <w:numId w:val="7"/>
        </w:numPr>
        <w:spacing w:before="120" w:after="120" w:line="360" w:lineRule="auto"/>
        <w:jc w:val="both"/>
        <w:rPr>
          <w:rFonts w:ascii="Garamond" w:hAnsi="Garamond"/>
          <w:sz w:val="24"/>
          <w:szCs w:val="24"/>
        </w:rPr>
      </w:pPr>
      <w:r w:rsidRPr="006D50C2">
        <w:rPr>
          <w:rFonts w:ascii="Garamond" w:hAnsi="Garamond"/>
          <w:sz w:val="24"/>
          <w:szCs w:val="24"/>
        </w:rPr>
        <w:t xml:space="preserve"> di valorizzare nell</w:t>
      </w:r>
      <w:r w:rsidRPr="006D50C2">
        <w:rPr>
          <w:rFonts w:ascii="Garamond" w:hAnsi="Garamond"/>
          <w:sz w:val="24"/>
          <w:szCs w:val="24"/>
        </w:rPr>
        <w:t>’</w:t>
      </w:r>
      <w:r w:rsidRPr="006D50C2">
        <w:rPr>
          <w:rFonts w:ascii="Garamond" w:hAnsi="Garamond"/>
          <w:b/>
          <w:bCs/>
          <w:sz w:val="24"/>
          <w:szCs w:val="24"/>
        </w:rPr>
        <w:t>Allegato D</w:t>
      </w:r>
      <w:r w:rsidRPr="006D50C2">
        <w:rPr>
          <w:rFonts w:ascii="Garamond" w:hAnsi="Garamond"/>
          <w:sz w:val="24"/>
          <w:szCs w:val="24"/>
        </w:rPr>
        <w:t xml:space="preserve"> i dati relativi alle posizioni contributive;</w:t>
      </w:r>
    </w:p>
    <w:p w14:paraId="554A295E" w14:textId="77777777" w:rsidR="001F0830" w:rsidRPr="006D50C2" w:rsidRDefault="00496ACD">
      <w:pPr>
        <w:numPr>
          <w:ilvl w:val="0"/>
          <w:numId w:val="20"/>
        </w:numPr>
        <w:spacing w:before="120" w:after="120" w:line="360" w:lineRule="auto"/>
        <w:jc w:val="both"/>
        <w:rPr>
          <w:rFonts w:ascii="Garamond" w:hAnsi="Garamond"/>
          <w:sz w:val="24"/>
          <w:szCs w:val="24"/>
        </w:rPr>
      </w:pPr>
      <w:r w:rsidRPr="006D50C2">
        <w:rPr>
          <w:rFonts w:ascii="Garamond" w:hAnsi="Garamond"/>
          <w:sz w:val="24"/>
          <w:szCs w:val="24"/>
        </w:rPr>
        <w:t>che questa Impresa intende:</w:t>
      </w:r>
    </w:p>
    <w:p w14:paraId="1921EACB" w14:textId="77777777" w:rsidR="001F0830" w:rsidRPr="006D50C2" w:rsidRDefault="00496ACD">
      <w:pPr>
        <w:pStyle w:val="Paragrafoelenco"/>
        <w:numPr>
          <w:ilvl w:val="0"/>
          <w:numId w:val="28"/>
        </w:numPr>
        <w:spacing w:before="120" w:after="120" w:line="360" w:lineRule="auto"/>
        <w:jc w:val="both"/>
        <w:rPr>
          <w:rFonts w:ascii="Garamond" w:hAnsi="Garamond"/>
          <w:sz w:val="24"/>
          <w:szCs w:val="24"/>
        </w:rPr>
      </w:pPr>
      <w:r w:rsidRPr="006D50C2">
        <w:rPr>
          <w:rFonts w:ascii="Garamond" w:hAnsi="Garamond"/>
          <w:sz w:val="24"/>
          <w:szCs w:val="24"/>
        </w:rPr>
        <w:t>ricorrere al subappalto</w:t>
      </w:r>
    </w:p>
    <w:p w14:paraId="453939F3" w14:textId="77777777" w:rsidR="001F0830" w:rsidRPr="006D50C2" w:rsidRDefault="00496ACD">
      <w:pPr>
        <w:pStyle w:val="Paragrafoelenco"/>
        <w:numPr>
          <w:ilvl w:val="0"/>
          <w:numId w:val="28"/>
        </w:numPr>
        <w:spacing w:before="120" w:after="120" w:line="360" w:lineRule="auto"/>
        <w:jc w:val="both"/>
        <w:rPr>
          <w:rFonts w:ascii="Garamond" w:hAnsi="Garamond"/>
          <w:sz w:val="24"/>
          <w:szCs w:val="24"/>
        </w:rPr>
      </w:pPr>
      <w:r w:rsidRPr="006D50C2">
        <w:rPr>
          <w:rFonts w:ascii="Garamond" w:hAnsi="Garamond"/>
          <w:sz w:val="24"/>
          <w:szCs w:val="24"/>
        </w:rPr>
        <w:t>non ricorrere al subappalto</w:t>
      </w:r>
    </w:p>
    <w:p w14:paraId="3F70EEB4" w14:textId="77777777" w:rsidR="001F0830" w:rsidRPr="006D50C2" w:rsidRDefault="00496ACD">
      <w:pPr>
        <w:pStyle w:val="ListRoman"/>
        <w:numPr>
          <w:ilvl w:val="0"/>
          <w:numId w:val="29"/>
        </w:numPr>
        <w:spacing w:line="360" w:lineRule="auto"/>
        <w:rPr>
          <w:rFonts w:ascii="Garamond" w:hAnsi="Garamond"/>
          <w:sz w:val="24"/>
          <w:szCs w:val="24"/>
        </w:rPr>
      </w:pPr>
      <w:r w:rsidRPr="006D50C2">
        <w:rPr>
          <w:rFonts w:ascii="Garamond" w:hAnsi="Garamond"/>
          <w:sz w:val="24"/>
          <w:szCs w:val="24"/>
        </w:rPr>
        <w:t xml:space="preserve">di </w:t>
      </w:r>
      <w:r w:rsidRPr="006D50C2">
        <w:rPr>
          <w:rFonts w:ascii="Garamond" w:hAnsi="Garamond"/>
          <w:b/>
          <w:bCs/>
          <w:sz w:val="24"/>
          <w:szCs w:val="24"/>
        </w:rPr>
        <w:t xml:space="preserve">allegare </w:t>
      </w:r>
      <w:r w:rsidRPr="006D50C2">
        <w:rPr>
          <w:rFonts w:ascii="Garamond" w:hAnsi="Garamond"/>
          <w:sz w:val="24"/>
          <w:szCs w:val="24"/>
        </w:rPr>
        <w:t>alla presente evidenza dell</w:t>
      </w:r>
      <w:r w:rsidRPr="006D50C2">
        <w:rPr>
          <w:rFonts w:ascii="Garamond" w:hAnsi="Garamond"/>
          <w:sz w:val="24"/>
          <w:szCs w:val="24"/>
        </w:rPr>
        <w:t>’</w:t>
      </w:r>
      <w:r w:rsidRPr="006D50C2">
        <w:rPr>
          <w:rFonts w:ascii="Garamond" w:hAnsi="Garamond"/>
          <w:sz w:val="24"/>
          <w:szCs w:val="24"/>
        </w:rPr>
        <w:t>assolvimento dell</w:t>
      </w:r>
      <w:r w:rsidRPr="006D50C2">
        <w:rPr>
          <w:rFonts w:ascii="Garamond" w:hAnsi="Garamond"/>
          <w:sz w:val="24"/>
          <w:szCs w:val="24"/>
        </w:rPr>
        <w:t>’</w:t>
      </w:r>
      <w:r w:rsidRPr="006D50C2">
        <w:rPr>
          <w:rFonts w:ascii="Garamond" w:hAnsi="Garamond"/>
          <w:sz w:val="24"/>
          <w:szCs w:val="24"/>
        </w:rPr>
        <w:t xml:space="preserve">imposta di bollo, nel </w:t>
      </w:r>
      <w:r w:rsidRPr="006D50C2">
        <w:rPr>
          <w:rFonts w:ascii="Garamond" w:hAnsi="Garamond"/>
          <w:sz w:val="24"/>
          <w:szCs w:val="24"/>
        </w:rPr>
        <w:t>rispetto di quanto stabilito dal Decreto del Presidente della Repubblica n. 642/72.</w:t>
      </w:r>
    </w:p>
    <w:p w14:paraId="6A82378B" w14:textId="77777777" w:rsidR="001F0830" w:rsidRPr="006D50C2" w:rsidRDefault="00496ACD">
      <w:pPr>
        <w:pStyle w:val="Numerazioneperbuste"/>
        <w:spacing w:before="0" w:after="0"/>
        <w:rPr>
          <w:rFonts w:ascii="Garamond" w:eastAsia="Times New Roman" w:hAnsi="Garamond" w:cs="Times New Roman"/>
          <w:sz w:val="24"/>
          <w:szCs w:val="24"/>
        </w:rPr>
      </w:pPr>
      <w:r w:rsidRPr="006D50C2">
        <w:rPr>
          <w:rFonts w:ascii="Garamond" w:hAnsi="Garamond"/>
          <w:sz w:val="24"/>
          <w:szCs w:val="24"/>
        </w:rPr>
        <w:t>__________________, l</w:t>
      </w:r>
      <w:r w:rsidRPr="006D50C2">
        <w:rPr>
          <w:rFonts w:ascii="Garamond" w:hAnsi="Garamond"/>
          <w:sz w:val="24"/>
          <w:szCs w:val="24"/>
        </w:rPr>
        <w:t xml:space="preserve">ì </w:t>
      </w:r>
      <w:r w:rsidRPr="006D50C2">
        <w:rPr>
          <w:rFonts w:ascii="Garamond" w:hAnsi="Garamond"/>
          <w:sz w:val="24"/>
          <w:szCs w:val="24"/>
        </w:rPr>
        <w:t xml:space="preserve">________ </w:t>
      </w:r>
    </w:p>
    <w:p w14:paraId="2099CCA1" w14:textId="77777777" w:rsidR="001F0830" w:rsidRPr="006D50C2" w:rsidRDefault="001F0830">
      <w:pPr>
        <w:spacing w:line="360" w:lineRule="auto"/>
        <w:rPr>
          <w:rFonts w:ascii="Garamond" w:eastAsia="Times New Roman" w:hAnsi="Garamond" w:cs="Times New Roman"/>
          <w:sz w:val="24"/>
          <w:szCs w:val="24"/>
        </w:rPr>
      </w:pPr>
    </w:p>
    <w:p w14:paraId="474BFD00" w14:textId="77777777" w:rsidR="001F0830" w:rsidRPr="006D50C2" w:rsidRDefault="00496ACD">
      <w:pPr>
        <w:spacing w:line="360" w:lineRule="auto"/>
        <w:rPr>
          <w:rFonts w:ascii="Garamond" w:hAnsi="Garamond"/>
        </w:rPr>
      </w:pPr>
      <w:r w:rsidRPr="006D50C2">
        <w:rPr>
          <w:rFonts w:ascii="Garamond" w:hAnsi="Garamond"/>
          <w:i/>
          <w:iCs/>
          <w:sz w:val="24"/>
          <w:szCs w:val="24"/>
        </w:rPr>
        <w:t>Il Documento deve essere firmato digitalmente</w:t>
      </w:r>
      <w:r w:rsidRPr="006D50C2">
        <w:rPr>
          <w:rFonts w:ascii="Garamond" w:eastAsia="Arial Unicode MS" w:hAnsi="Garamond" w:cs="Arial Unicode MS"/>
          <w:sz w:val="24"/>
          <w:szCs w:val="24"/>
        </w:rPr>
        <w:br w:type="page"/>
      </w:r>
    </w:p>
    <w:p w14:paraId="4935D1E6" w14:textId="77777777" w:rsidR="001F0830" w:rsidRPr="006D50C2" w:rsidRDefault="00496ACD">
      <w:pPr>
        <w:spacing w:after="0" w:line="360" w:lineRule="auto"/>
        <w:ind w:left="3544" w:firstLine="709"/>
        <w:rPr>
          <w:rFonts w:ascii="Garamond" w:eastAsia="Times New Roman" w:hAnsi="Garamond" w:cs="Times New Roman"/>
          <w:sz w:val="24"/>
          <w:szCs w:val="24"/>
        </w:rPr>
      </w:pPr>
      <w:r w:rsidRPr="006D50C2">
        <w:rPr>
          <w:rFonts w:ascii="Garamond" w:hAnsi="Garamond"/>
          <w:b/>
          <w:bCs/>
          <w:sz w:val="24"/>
          <w:szCs w:val="24"/>
        </w:rPr>
        <w:t>ALLEGATO A</w:t>
      </w:r>
    </w:p>
    <w:p w14:paraId="30C249C9" w14:textId="77777777" w:rsidR="001F0830" w:rsidRPr="006D50C2" w:rsidRDefault="001F0830">
      <w:pPr>
        <w:spacing w:after="0" w:line="360" w:lineRule="auto"/>
        <w:rPr>
          <w:rFonts w:ascii="Garamond" w:eastAsia="Times New Roman" w:hAnsi="Garamond" w:cs="Times New Roman"/>
          <w:sz w:val="24"/>
          <w:szCs w:val="24"/>
        </w:rPr>
      </w:pP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75"/>
        <w:gridCol w:w="1277"/>
        <w:gridCol w:w="1188"/>
        <w:gridCol w:w="839"/>
        <w:gridCol w:w="1355"/>
        <w:gridCol w:w="1685"/>
        <w:gridCol w:w="2008"/>
      </w:tblGrid>
      <w:tr w:rsidR="001F0830" w:rsidRPr="006D50C2" w14:paraId="3CAB7EFF" w14:textId="77777777">
        <w:tblPrEx>
          <w:tblCellMar>
            <w:top w:w="0" w:type="dxa"/>
            <w:left w:w="0" w:type="dxa"/>
            <w:bottom w:w="0" w:type="dxa"/>
            <w:right w:w="0" w:type="dxa"/>
          </w:tblCellMar>
        </w:tblPrEx>
        <w:trPr>
          <w:trHeight w:val="1637"/>
        </w:trPr>
        <w:tc>
          <w:tcPr>
            <w:tcW w:w="1275" w:type="dxa"/>
            <w:tcBorders>
              <w:top w:val="single" w:sz="4" w:space="0" w:color="000000"/>
              <w:left w:val="single" w:sz="4"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89566B5"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Cognome</w:t>
            </w:r>
          </w:p>
        </w:tc>
        <w:tc>
          <w:tcPr>
            <w:tcW w:w="1277"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0691FA8F"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Nome</w:t>
            </w:r>
          </w:p>
        </w:tc>
        <w:tc>
          <w:tcPr>
            <w:tcW w:w="1188"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945FA65"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Luogo di nascita</w:t>
            </w:r>
          </w:p>
        </w:tc>
        <w:tc>
          <w:tcPr>
            <w:tcW w:w="839"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7CA3C23D"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Data di nascita</w:t>
            </w:r>
          </w:p>
        </w:tc>
        <w:tc>
          <w:tcPr>
            <w:tcW w:w="135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15F9E4A"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Residenza</w:t>
            </w:r>
          </w:p>
        </w:tc>
        <w:tc>
          <w:tcPr>
            <w:tcW w:w="168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C4847BD"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Codice fiscale</w:t>
            </w:r>
          </w:p>
        </w:tc>
        <w:tc>
          <w:tcPr>
            <w:tcW w:w="2008" w:type="dxa"/>
            <w:tcBorders>
              <w:top w:val="single" w:sz="4" w:space="0" w:color="000000"/>
              <w:left w:val="single" w:sz="6"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3BF4E2BF" w14:textId="77777777" w:rsidR="001F0830" w:rsidRPr="006D50C2" w:rsidRDefault="00496ACD">
            <w:pPr>
              <w:pStyle w:val="Default"/>
              <w:spacing w:after="0" w:line="360" w:lineRule="auto"/>
              <w:jc w:val="center"/>
              <w:rPr>
                <w:rFonts w:ascii="Garamond" w:hAnsi="Garamond"/>
              </w:rPr>
            </w:pPr>
            <w:r w:rsidRPr="006D50C2">
              <w:rPr>
                <w:rFonts w:ascii="Garamond" w:hAnsi="Garamond"/>
                <w:sz w:val="24"/>
                <w:szCs w:val="24"/>
              </w:rPr>
              <w:t>Carica rivestita</w:t>
            </w:r>
          </w:p>
        </w:tc>
      </w:tr>
      <w:tr w:rsidR="001F0830" w:rsidRPr="006D50C2" w14:paraId="5D5DCE5B"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33CCAA"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3F48EF"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DDD4FD"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40B16C"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E348F5"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72DF34"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2E9C601" w14:textId="77777777" w:rsidR="001F0830" w:rsidRPr="006D50C2" w:rsidRDefault="001F0830">
            <w:pPr>
              <w:rPr>
                <w:rFonts w:ascii="Garamond" w:hAnsi="Garamond"/>
              </w:rPr>
            </w:pPr>
          </w:p>
        </w:tc>
      </w:tr>
      <w:tr w:rsidR="001F0830" w:rsidRPr="006D50C2" w14:paraId="733CA57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C26987"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57432D"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B8D4D0"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C903A2"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D300D"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492029"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963C300" w14:textId="77777777" w:rsidR="001F0830" w:rsidRPr="006D50C2" w:rsidRDefault="001F0830">
            <w:pPr>
              <w:rPr>
                <w:rFonts w:ascii="Garamond" w:hAnsi="Garamond"/>
              </w:rPr>
            </w:pPr>
          </w:p>
        </w:tc>
      </w:tr>
      <w:tr w:rsidR="001F0830" w:rsidRPr="006D50C2" w14:paraId="6791B5A8"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A40D6F"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A44174"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6FC8CB"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7702CA"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B2E090"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5DE4B4"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91BB8E9" w14:textId="77777777" w:rsidR="001F0830" w:rsidRPr="006D50C2" w:rsidRDefault="001F0830">
            <w:pPr>
              <w:rPr>
                <w:rFonts w:ascii="Garamond" w:hAnsi="Garamond"/>
              </w:rPr>
            </w:pPr>
          </w:p>
        </w:tc>
      </w:tr>
      <w:tr w:rsidR="001F0830" w:rsidRPr="006D50C2" w14:paraId="51B06A7A"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F2E744"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9EF180"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A36E27"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C59FEA"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94B45E"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D84441"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6BF3DBD" w14:textId="77777777" w:rsidR="001F0830" w:rsidRPr="006D50C2" w:rsidRDefault="001F0830">
            <w:pPr>
              <w:rPr>
                <w:rFonts w:ascii="Garamond" w:hAnsi="Garamond"/>
              </w:rPr>
            </w:pPr>
          </w:p>
        </w:tc>
      </w:tr>
      <w:tr w:rsidR="001F0830" w:rsidRPr="006D50C2" w14:paraId="2BDC8E44"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F1BCF5"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EAFFC3"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629FF3"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9F0B62"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84B433"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01DD45"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7928A9D" w14:textId="77777777" w:rsidR="001F0830" w:rsidRPr="006D50C2" w:rsidRDefault="001F0830">
            <w:pPr>
              <w:rPr>
                <w:rFonts w:ascii="Garamond" w:hAnsi="Garamond"/>
              </w:rPr>
            </w:pPr>
          </w:p>
        </w:tc>
      </w:tr>
      <w:tr w:rsidR="001F0830" w:rsidRPr="006D50C2" w14:paraId="292E849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4A8964"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858E22"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AA68CC"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8327A9"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955829"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63E799"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0B8B617" w14:textId="77777777" w:rsidR="001F0830" w:rsidRPr="006D50C2" w:rsidRDefault="001F0830">
            <w:pPr>
              <w:rPr>
                <w:rFonts w:ascii="Garamond" w:hAnsi="Garamond"/>
              </w:rPr>
            </w:pPr>
          </w:p>
        </w:tc>
      </w:tr>
      <w:tr w:rsidR="001F0830" w:rsidRPr="006D50C2" w14:paraId="3F5FB95A"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A0A44F"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CC71A5"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30A606"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5E2147"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2F6640"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728DB4"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4B2EDF5" w14:textId="77777777" w:rsidR="001F0830" w:rsidRPr="006D50C2" w:rsidRDefault="001F0830">
            <w:pPr>
              <w:rPr>
                <w:rFonts w:ascii="Garamond" w:hAnsi="Garamond"/>
              </w:rPr>
            </w:pPr>
          </w:p>
        </w:tc>
      </w:tr>
      <w:tr w:rsidR="001F0830" w:rsidRPr="006D50C2" w14:paraId="67B8A57E"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69A5E"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6CFED6"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7926CB"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D2056D"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26EB9C"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297E4F"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7DF9735" w14:textId="77777777" w:rsidR="001F0830" w:rsidRPr="006D50C2" w:rsidRDefault="001F0830">
            <w:pPr>
              <w:rPr>
                <w:rFonts w:ascii="Garamond" w:hAnsi="Garamond"/>
              </w:rPr>
            </w:pPr>
          </w:p>
        </w:tc>
      </w:tr>
      <w:tr w:rsidR="001F0830" w:rsidRPr="006D50C2" w14:paraId="354D1EEB"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B1B96D"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235E99"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F0B873"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E0D556"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6541F9"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A0BF80"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2DF8DBB" w14:textId="77777777" w:rsidR="001F0830" w:rsidRPr="006D50C2" w:rsidRDefault="001F0830">
            <w:pPr>
              <w:rPr>
                <w:rFonts w:ascii="Garamond" w:hAnsi="Garamond"/>
              </w:rPr>
            </w:pPr>
          </w:p>
        </w:tc>
      </w:tr>
      <w:tr w:rsidR="001F0830" w:rsidRPr="006D50C2" w14:paraId="6506045E"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A7EAFF"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EF195E"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AD1818"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822E9A"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42BAA4"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FEE040"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7EDB358" w14:textId="77777777" w:rsidR="001F0830" w:rsidRPr="006D50C2" w:rsidRDefault="001F0830">
            <w:pPr>
              <w:rPr>
                <w:rFonts w:ascii="Garamond" w:hAnsi="Garamond"/>
              </w:rPr>
            </w:pPr>
          </w:p>
        </w:tc>
      </w:tr>
      <w:tr w:rsidR="001F0830" w:rsidRPr="006D50C2" w14:paraId="35104C5F"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E27C57"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C8E88D"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8E45FB"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1FA971"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B4263F"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2C22B1"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33BB80A" w14:textId="77777777" w:rsidR="001F0830" w:rsidRPr="006D50C2" w:rsidRDefault="001F0830">
            <w:pPr>
              <w:rPr>
                <w:rFonts w:ascii="Garamond" w:hAnsi="Garamond"/>
              </w:rPr>
            </w:pPr>
          </w:p>
        </w:tc>
      </w:tr>
      <w:tr w:rsidR="001F0830" w:rsidRPr="006D50C2" w14:paraId="7B4F3AF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4EB233"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1738A0"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E433C2"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A266F5"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547170"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90A483"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40412BB" w14:textId="77777777" w:rsidR="001F0830" w:rsidRPr="006D50C2" w:rsidRDefault="001F0830">
            <w:pPr>
              <w:rPr>
                <w:rFonts w:ascii="Garamond" w:hAnsi="Garamond"/>
              </w:rPr>
            </w:pPr>
          </w:p>
        </w:tc>
      </w:tr>
      <w:tr w:rsidR="001F0830" w:rsidRPr="006D50C2" w14:paraId="3C59127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95136F"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1741BF"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420D9C"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10EF9E"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C540FD"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5AF36B"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9390A9E" w14:textId="77777777" w:rsidR="001F0830" w:rsidRPr="006D50C2" w:rsidRDefault="001F0830">
            <w:pPr>
              <w:rPr>
                <w:rFonts w:ascii="Garamond" w:hAnsi="Garamond"/>
              </w:rPr>
            </w:pPr>
          </w:p>
        </w:tc>
      </w:tr>
      <w:tr w:rsidR="001F0830" w:rsidRPr="006D50C2" w14:paraId="6C2918DD"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260DA6"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E6741F"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01826F"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F5A680"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0175F5"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1722B4"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A9B200B" w14:textId="77777777" w:rsidR="001F0830" w:rsidRPr="006D50C2" w:rsidRDefault="001F0830">
            <w:pPr>
              <w:rPr>
                <w:rFonts w:ascii="Garamond" w:hAnsi="Garamond"/>
              </w:rPr>
            </w:pPr>
          </w:p>
        </w:tc>
      </w:tr>
      <w:tr w:rsidR="001F0830" w:rsidRPr="006D50C2" w14:paraId="1286B965"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ABD270"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B51223"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85C7DF"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5172ED"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B2E1C9"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8CC73D"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8C46C98" w14:textId="77777777" w:rsidR="001F0830" w:rsidRPr="006D50C2" w:rsidRDefault="001F0830">
            <w:pPr>
              <w:rPr>
                <w:rFonts w:ascii="Garamond" w:hAnsi="Garamond"/>
              </w:rPr>
            </w:pPr>
          </w:p>
        </w:tc>
      </w:tr>
      <w:tr w:rsidR="001F0830" w:rsidRPr="006D50C2" w14:paraId="3DDF0AF7"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58317AE" w14:textId="77777777" w:rsidR="001F0830" w:rsidRPr="006D50C2" w:rsidRDefault="001F0830">
            <w:pPr>
              <w:rPr>
                <w:rFonts w:ascii="Garamond" w:hAnsi="Garamond"/>
              </w:rPr>
            </w:pPr>
          </w:p>
        </w:tc>
        <w:tc>
          <w:tcPr>
            <w:tcW w:w="12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1304CB3" w14:textId="77777777" w:rsidR="001F0830" w:rsidRPr="006D50C2" w:rsidRDefault="001F0830">
            <w:pPr>
              <w:rPr>
                <w:rFonts w:ascii="Garamond" w:hAnsi="Garamond"/>
              </w:rPr>
            </w:pPr>
          </w:p>
        </w:tc>
        <w:tc>
          <w:tcPr>
            <w:tcW w:w="118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4FB2460" w14:textId="77777777" w:rsidR="001F0830" w:rsidRPr="006D50C2" w:rsidRDefault="001F0830">
            <w:pPr>
              <w:rPr>
                <w:rFonts w:ascii="Garamond" w:hAnsi="Garamond"/>
              </w:rPr>
            </w:pPr>
          </w:p>
        </w:tc>
        <w:tc>
          <w:tcPr>
            <w:tcW w:w="8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1AF5D4D" w14:textId="77777777" w:rsidR="001F0830" w:rsidRPr="006D50C2" w:rsidRDefault="001F0830">
            <w:pPr>
              <w:rPr>
                <w:rFonts w:ascii="Garamond" w:hAnsi="Garamond"/>
              </w:rPr>
            </w:pPr>
          </w:p>
        </w:tc>
        <w:tc>
          <w:tcPr>
            <w:tcW w:w="135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F9B386C" w14:textId="77777777" w:rsidR="001F0830" w:rsidRPr="006D50C2" w:rsidRDefault="001F0830">
            <w:pPr>
              <w:rPr>
                <w:rFonts w:ascii="Garamond" w:hAnsi="Garamond"/>
              </w:rPr>
            </w:pPr>
          </w:p>
        </w:tc>
        <w:tc>
          <w:tcPr>
            <w:tcW w:w="16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0D08531" w14:textId="77777777" w:rsidR="001F0830" w:rsidRPr="006D50C2" w:rsidRDefault="001F0830">
            <w:pPr>
              <w:rPr>
                <w:rFonts w:ascii="Garamond" w:hAnsi="Garamond"/>
              </w:rPr>
            </w:pPr>
          </w:p>
        </w:tc>
        <w:tc>
          <w:tcPr>
            <w:tcW w:w="200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26950" w14:textId="77777777" w:rsidR="001F0830" w:rsidRPr="006D50C2" w:rsidRDefault="001F0830">
            <w:pPr>
              <w:rPr>
                <w:rFonts w:ascii="Garamond" w:hAnsi="Garamond"/>
              </w:rPr>
            </w:pPr>
          </w:p>
        </w:tc>
      </w:tr>
    </w:tbl>
    <w:p w14:paraId="30B47010" w14:textId="77777777" w:rsidR="001F0830" w:rsidRPr="006D50C2" w:rsidRDefault="001F0830">
      <w:pPr>
        <w:widowControl w:val="0"/>
        <w:spacing w:after="0" w:line="240" w:lineRule="auto"/>
        <w:rPr>
          <w:rFonts w:ascii="Garamond" w:eastAsia="Times New Roman" w:hAnsi="Garamond" w:cs="Times New Roman"/>
          <w:sz w:val="24"/>
          <w:szCs w:val="24"/>
        </w:rPr>
      </w:pPr>
    </w:p>
    <w:p w14:paraId="153BD07C" w14:textId="77777777" w:rsidR="001F0830" w:rsidRPr="006D50C2" w:rsidRDefault="00496ACD">
      <w:pPr>
        <w:spacing w:line="360" w:lineRule="auto"/>
        <w:jc w:val="center"/>
        <w:rPr>
          <w:rFonts w:ascii="Garamond" w:hAnsi="Garamond"/>
        </w:rPr>
      </w:pPr>
      <w:r w:rsidRPr="006D50C2">
        <w:rPr>
          <w:rFonts w:ascii="Garamond" w:eastAsia="Arial Unicode MS" w:hAnsi="Garamond" w:cs="Arial Unicode MS"/>
          <w:sz w:val="24"/>
          <w:szCs w:val="24"/>
        </w:rPr>
        <w:br w:type="page"/>
      </w:r>
    </w:p>
    <w:p w14:paraId="32B9E124" w14:textId="77777777" w:rsidR="001F0830" w:rsidRPr="006D50C2" w:rsidRDefault="00496ACD">
      <w:pPr>
        <w:spacing w:line="360" w:lineRule="auto"/>
        <w:jc w:val="center"/>
        <w:rPr>
          <w:rFonts w:ascii="Garamond" w:eastAsia="Times New Roman" w:hAnsi="Garamond" w:cs="Times New Roman"/>
          <w:b/>
          <w:bCs/>
          <w:sz w:val="24"/>
          <w:szCs w:val="24"/>
        </w:rPr>
      </w:pPr>
      <w:r w:rsidRPr="006D50C2">
        <w:rPr>
          <w:rFonts w:ascii="Garamond" w:hAnsi="Garamond"/>
          <w:b/>
          <w:bCs/>
          <w:sz w:val="24"/>
          <w:szCs w:val="24"/>
        </w:rPr>
        <w:t xml:space="preserve"> ALLEGATO B</w:t>
      </w:r>
    </w:p>
    <w:p w14:paraId="1FFEEF7B" w14:textId="77777777" w:rsidR="001F0830" w:rsidRPr="006D50C2" w:rsidRDefault="00496ACD">
      <w:pPr>
        <w:spacing w:line="360" w:lineRule="auto"/>
        <w:jc w:val="center"/>
        <w:rPr>
          <w:rFonts w:ascii="Garamond" w:eastAsia="Times New Roman" w:hAnsi="Garamond" w:cs="Times New Roman"/>
          <w:b/>
          <w:bCs/>
          <w:sz w:val="24"/>
          <w:szCs w:val="24"/>
        </w:rPr>
      </w:pPr>
      <w:r w:rsidRPr="006D50C2">
        <w:rPr>
          <w:rFonts w:ascii="Garamond" w:hAnsi="Garamond"/>
          <w:b/>
          <w:bCs/>
          <w:sz w:val="24"/>
          <w:szCs w:val="24"/>
        </w:rPr>
        <w:t>Ulteriori indicazioni necessarie all</w:t>
      </w:r>
      <w:r w:rsidRPr="006D50C2">
        <w:rPr>
          <w:rFonts w:ascii="Garamond" w:hAnsi="Garamond"/>
          <w:b/>
          <w:bCs/>
          <w:sz w:val="24"/>
          <w:szCs w:val="24"/>
        </w:rPr>
        <w:t>’</w:t>
      </w:r>
      <w:r w:rsidRPr="006D50C2">
        <w:rPr>
          <w:rFonts w:ascii="Garamond" w:hAnsi="Garamond"/>
          <w:b/>
          <w:bCs/>
          <w:sz w:val="24"/>
          <w:szCs w:val="24"/>
        </w:rPr>
        <w:t xml:space="preserve">effettuazione degli accertamenti relativi alle </w:t>
      </w:r>
      <w:r w:rsidRPr="006D50C2">
        <w:rPr>
          <w:rFonts w:ascii="Garamond" w:hAnsi="Garamond"/>
          <w:b/>
          <w:bCs/>
          <w:sz w:val="24"/>
          <w:szCs w:val="24"/>
        </w:rPr>
        <w:t>singole cause di esclusione</w:t>
      </w:r>
    </w:p>
    <w:p w14:paraId="12360D84" w14:textId="77777777" w:rsidR="001F0830" w:rsidRPr="006D50C2" w:rsidRDefault="00496ACD">
      <w:pPr>
        <w:spacing w:line="360" w:lineRule="auto"/>
        <w:rPr>
          <w:rFonts w:ascii="Garamond" w:eastAsia="Times New Roman" w:hAnsi="Garamond" w:cs="Times New Roman"/>
          <w:sz w:val="24"/>
          <w:szCs w:val="24"/>
        </w:rPr>
      </w:pPr>
      <w:r w:rsidRPr="006D50C2">
        <w:rPr>
          <w:rFonts w:ascii="Garamond" w:hAnsi="Garamond"/>
          <w:sz w:val="24"/>
          <w:szCs w:val="24"/>
        </w:rPr>
        <w:t>Ufficio/sede dell</w:t>
      </w:r>
      <w:r w:rsidRPr="006D50C2">
        <w:rPr>
          <w:rFonts w:ascii="Garamond" w:hAnsi="Garamond"/>
          <w:sz w:val="24"/>
          <w:szCs w:val="24"/>
        </w:rPr>
        <w:t>’</w:t>
      </w:r>
      <w:r w:rsidRPr="006D50C2">
        <w:rPr>
          <w:rFonts w:ascii="Garamond" w:hAnsi="Garamond"/>
          <w:sz w:val="24"/>
          <w:szCs w:val="24"/>
        </w:rPr>
        <w:t>Agenzia delle Entrate:</w:t>
      </w:r>
    </w:p>
    <w:p w14:paraId="3EB12D89" w14:textId="77777777" w:rsidR="001F0830" w:rsidRPr="006D50C2" w:rsidRDefault="00496ACD">
      <w:pPr>
        <w:spacing w:line="360" w:lineRule="auto"/>
        <w:rPr>
          <w:rFonts w:ascii="Garamond" w:eastAsia="Times New Roman" w:hAnsi="Garamond" w:cs="Times New Roman"/>
          <w:sz w:val="24"/>
          <w:szCs w:val="24"/>
        </w:rPr>
      </w:pPr>
      <w:r w:rsidRPr="006D50C2">
        <w:rPr>
          <w:rFonts w:ascii="Garamond" w:hAnsi="Garamond"/>
          <w:sz w:val="24"/>
          <w:szCs w:val="24"/>
        </w:rPr>
        <w:t>Ufficio di ________________________________, citt</w:t>
      </w:r>
      <w:r w:rsidRPr="006D50C2">
        <w:rPr>
          <w:rFonts w:ascii="Garamond" w:hAnsi="Garamond"/>
          <w:sz w:val="24"/>
          <w:szCs w:val="24"/>
        </w:rPr>
        <w:t xml:space="preserve">à </w:t>
      </w:r>
      <w:r w:rsidRPr="006D50C2">
        <w:rPr>
          <w:rFonts w:ascii="Garamond" w:hAnsi="Garamond"/>
          <w:sz w:val="24"/>
          <w:szCs w:val="24"/>
        </w:rPr>
        <w:t>__________________________________, Prov. _____, via _________________________, n. _____, CAP _______ tel. _________________, e-mail ________________________________, PEC _____________________________________.</w:t>
      </w:r>
    </w:p>
    <w:p w14:paraId="2E2CBD88" w14:textId="77777777" w:rsidR="001F0830" w:rsidRPr="006D50C2" w:rsidRDefault="001F0830">
      <w:pPr>
        <w:spacing w:line="360" w:lineRule="auto"/>
        <w:rPr>
          <w:rFonts w:ascii="Garamond" w:eastAsia="Times New Roman" w:hAnsi="Garamond" w:cs="Times New Roman"/>
          <w:sz w:val="24"/>
          <w:szCs w:val="24"/>
        </w:rPr>
      </w:pPr>
    </w:p>
    <w:p w14:paraId="056FDF4E" w14:textId="77777777" w:rsidR="001F0830" w:rsidRPr="006D50C2" w:rsidRDefault="00496ACD">
      <w:pPr>
        <w:spacing w:line="360" w:lineRule="auto"/>
        <w:rPr>
          <w:rFonts w:ascii="Garamond" w:eastAsia="Times New Roman" w:hAnsi="Garamond" w:cs="Times New Roman"/>
          <w:sz w:val="24"/>
          <w:szCs w:val="24"/>
        </w:rPr>
      </w:pPr>
      <w:r w:rsidRPr="006D50C2">
        <w:rPr>
          <w:rFonts w:ascii="Garamond" w:hAnsi="Garamond"/>
          <w:sz w:val="24"/>
          <w:szCs w:val="24"/>
        </w:rPr>
        <w:t>Ufficio della Provincia competente per la certificazione di cui alla legge 68/1999:</w:t>
      </w:r>
    </w:p>
    <w:p w14:paraId="2FD65F18" w14:textId="77777777" w:rsidR="001F0830" w:rsidRPr="006D50C2" w:rsidRDefault="00496ACD">
      <w:pPr>
        <w:spacing w:line="360" w:lineRule="auto"/>
        <w:rPr>
          <w:rFonts w:ascii="Garamond" w:eastAsia="Times New Roman" w:hAnsi="Garamond" w:cs="Times New Roman"/>
          <w:sz w:val="24"/>
          <w:szCs w:val="24"/>
        </w:rPr>
      </w:pPr>
      <w:r w:rsidRPr="006D50C2">
        <w:rPr>
          <w:rFonts w:ascii="Garamond" w:hAnsi="Garamond"/>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E0AF88E" w14:textId="77777777" w:rsidR="001F0830" w:rsidRPr="006D50C2" w:rsidRDefault="001F0830">
      <w:pPr>
        <w:spacing w:after="0" w:line="360" w:lineRule="auto"/>
        <w:rPr>
          <w:rFonts w:ascii="Garamond" w:eastAsia="Times New Roman" w:hAnsi="Garamond" w:cs="Times New Roman"/>
          <w:b/>
          <w:bCs/>
          <w:sz w:val="24"/>
          <w:szCs w:val="24"/>
        </w:rPr>
      </w:pPr>
    </w:p>
    <w:p w14:paraId="15EE3B73" w14:textId="77777777" w:rsidR="001F0830" w:rsidRPr="006D50C2" w:rsidRDefault="001F0830">
      <w:pPr>
        <w:pStyle w:val="Numerazioneperbuste"/>
        <w:spacing w:before="0" w:after="0"/>
        <w:rPr>
          <w:rFonts w:ascii="Garamond" w:eastAsia="Times New Roman" w:hAnsi="Garamond" w:cs="Times New Roman"/>
          <w:sz w:val="24"/>
          <w:szCs w:val="24"/>
        </w:rPr>
      </w:pPr>
    </w:p>
    <w:p w14:paraId="6F6B78C6" w14:textId="77777777" w:rsidR="001F0830" w:rsidRPr="006D50C2" w:rsidRDefault="00496ACD">
      <w:pPr>
        <w:pStyle w:val="Numerazioneperbuste"/>
        <w:spacing w:before="0" w:after="0"/>
        <w:rPr>
          <w:rFonts w:ascii="Garamond" w:eastAsia="Times New Roman" w:hAnsi="Garamond" w:cs="Times New Roman"/>
          <w:sz w:val="24"/>
          <w:szCs w:val="24"/>
        </w:rPr>
      </w:pPr>
      <w:r w:rsidRPr="006D50C2">
        <w:rPr>
          <w:rFonts w:ascii="Garamond" w:hAnsi="Garamond"/>
          <w:sz w:val="24"/>
          <w:szCs w:val="24"/>
        </w:rPr>
        <w:t>__________________, l</w:t>
      </w:r>
      <w:r w:rsidRPr="006D50C2">
        <w:rPr>
          <w:rFonts w:ascii="Garamond" w:hAnsi="Garamond"/>
          <w:sz w:val="24"/>
          <w:szCs w:val="24"/>
        </w:rPr>
        <w:t xml:space="preserve">ì </w:t>
      </w:r>
      <w:r w:rsidRPr="006D50C2">
        <w:rPr>
          <w:rFonts w:ascii="Garamond" w:hAnsi="Garamond"/>
          <w:sz w:val="24"/>
          <w:szCs w:val="24"/>
        </w:rPr>
        <w:t xml:space="preserve">________ </w:t>
      </w:r>
    </w:p>
    <w:p w14:paraId="09054782" w14:textId="77777777" w:rsidR="001F0830" w:rsidRPr="006D50C2" w:rsidRDefault="001F0830">
      <w:pPr>
        <w:spacing w:line="360" w:lineRule="auto"/>
        <w:jc w:val="right"/>
        <w:rPr>
          <w:rFonts w:ascii="Garamond" w:eastAsia="Times New Roman" w:hAnsi="Garamond" w:cs="Times New Roman"/>
          <w:i/>
          <w:iCs/>
          <w:sz w:val="24"/>
          <w:szCs w:val="24"/>
        </w:rPr>
      </w:pPr>
    </w:p>
    <w:p w14:paraId="2A94F835" w14:textId="77777777" w:rsidR="001F0830" w:rsidRPr="006D50C2" w:rsidRDefault="00496ACD">
      <w:pPr>
        <w:spacing w:line="360" w:lineRule="auto"/>
        <w:jc w:val="right"/>
        <w:rPr>
          <w:rFonts w:ascii="Garamond" w:eastAsia="Times New Roman" w:hAnsi="Garamond" w:cs="Times New Roman"/>
          <w:i/>
          <w:iCs/>
          <w:sz w:val="24"/>
          <w:szCs w:val="24"/>
        </w:rPr>
      </w:pPr>
      <w:r w:rsidRPr="006D50C2">
        <w:rPr>
          <w:rFonts w:ascii="Garamond" w:hAnsi="Garamond"/>
          <w:i/>
          <w:iCs/>
          <w:sz w:val="24"/>
          <w:szCs w:val="24"/>
        </w:rPr>
        <w:t>Il Documento deve essere firmato digitalmente</w:t>
      </w:r>
    </w:p>
    <w:p w14:paraId="3002C2A6" w14:textId="77777777" w:rsidR="001F0830" w:rsidRPr="006D50C2" w:rsidRDefault="00496ACD">
      <w:pPr>
        <w:spacing w:line="360" w:lineRule="auto"/>
        <w:rPr>
          <w:rFonts w:ascii="Garamond" w:hAnsi="Garamond"/>
        </w:rPr>
      </w:pPr>
      <w:r w:rsidRPr="006D50C2">
        <w:rPr>
          <w:rFonts w:ascii="Garamond" w:eastAsia="Arial Unicode MS" w:hAnsi="Garamond" w:cs="Arial Unicode MS"/>
          <w:sz w:val="24"/>
          <w:szCs w:val="24"/>
        </w:rPr>
        <w:br w:type="page"/>
      </w:r>
    </w:p>
    <w:p w14:paraId="74F23963" w14:textId="77777777" w:rsidR="001F0830" w:rsidRPr="006D50C2" w:rsidRDefault="00496ACD">
      <w:pPr>
        <w:spacing w:line="360" w:lineRule="auto"/>
        <w:jc w:val="center"/>
        <w:rPr>
          <w:rFonts w:ascii="Garamond" w:eastAsia="Times New Roman" w:hAnsi="Garamond" w:cs="Times New Roman"/>
          <w:b/>
          <w:bCs/>
          <w:sz w:val="24"/>
          <w:szCs w:val="24"/>
        </w:rPr>
      </w:pPr>
      <w:r w:rsidRPr="006D50C2">
        <w:rPr>
          <w:rFonts w:ascii="Garamond" w:hAnsi="Garamond"/>
          <w:b/>
          <w:bCs/>
          <w:sz w:val="24"/>
          <w:szCs w:val="24"/>
        </w:rPr>
        <w:t>ALLEGATO C</w:t>
      </w:r>
    </w:p>
    <w:p w14:paraId="0B907810" w14:textId="77777777" w:rsidR="001F0830" w:rsidRPr="006D50C2" w:rsidRDefault="00496ACD">
      <w:pPr>
        <w:spacing w:line="360" w:lineRule="auto"/>
        <w:jc w:val="center"/>
        <w:rPr>
          <w:rFonts w:ascii="Garamond" w:eastAsia="Times New Roman" w:hAnsi="Garamond" w:cs="Times New Roman"/>
          <w:sz w:val="24"/>
          <w:szCs w:val="24"/>
        </w:rPr>
      </w:pPr>
      <w:r w:rsidRPr="006D50C2">
        <w:rPr>
          <w:rFonts w:ascii="Garamond" w:hAnsi="Garamond"/>
          <w:sz w:val="24"/>
          <w:szCs w:val="24"/>
        </w:rPr>
        <w:t>INTEGRAZIONI AL DGUE A VALLE DELL</w:t>
      </w:r>
      <w:r w:rsidRPr="006D50C2">
        <w:rPr>
          <w:rFonts w:ascii="Garamond" w:hAnsi="Garamond"/>
          <w:sz w:val="24"/>
          <w:szCs w:val="24"/>
        </w:rPr>
        <w:t>’</w:t>
      </w:r>
      <w:r w:rsidRPr="006D50C2">
        <w:rPr>
          <w:rFonts w:ascii="Garamond" w:hAnsi="Garamond"/>
          <w:sz w:val="24"/>
          <w:szCs w:val="24"/>
        </w:rPr>
        <w:t xml:space="preserve">ENTRATA IN VIGORE DELLA LEGGE 55/2019 </w:t>
      </w:r>
      <w:r w:rsidRPr="006D50C2">
        <w:rPr>
          <w:rFonts w:ascii="Garamond" w:hAnsi="Garamond"/>
          <w:sz w:val="24"/>
          <w:szCs w:val="24"/>
        </w:rPr>
        <w:t>“</w:t>
      </w:r>
      <w:r w:rsidRPr="006D50C2">
        <w:rPr>
          <w:rFonts w:ascii="Garamond" w:hAnsi="Garamond"/>
          <w:i/>
          <w:iCs/>
          <w:sz w:val="24"/>
          <w:szCs w:val="24"/>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6D50C2">
        <w:rPr>
          <w:rFonts w:ascii="Garamond" w:hAnsi="Garamond"/>
          <w:sz w:val="24"/>
          <w:szCs w:val="24"/>
        </w:rPr>
        <w:t>”</w:t>
      </w:r>
    </w:p>
    <w:p w14:paraId="405AC345" w14:textId="77777777" w:rsidR="001F0830" w:rsidRPr="006D50C2" w:rsidRDefault="00496ACD">
      <w:pPr>
        <w:spacing w:line="360" w:lineRule="auto"/>
        <w:jc w:val="center"/>
        <w:rPr>
          <w:rFonts w:ascii="Garamond" w:eastAsia="Times New Roman" w:hAnsi="Garamond" w:cs="Times New Roman"/>
          <w:b/>
          <w:bCs/>
          <w:caps/>
          <w:sz w:val="24"/>
          <w:szCs w:val="24"/>
        </w:rPr>
      </w:pPr>
      <w:r w:rsidRPr="006D50C2">
        <w:rPr>
          <w:rFonts w:ascii="Garamond" w:hAnsi="Garamond"/>
          <w:b/>
          <w:bCs/>
          <w:sz w:val="24"/>
          <w:szCs w:val="24"/>
        </w:rPr>
        <w:t xml:space="preserve">Parte III: Motivi di </w:t>
      </w:r>
      <w:r w:rsidRPr="006D50C2">
        <w:rPr>
          <w:rFonts w:ascii="Garamond" w:hAnsi="Garamond"/>
          <w:b/>
          <w:bCs/>
          <w:sz w:val="24"/>
          <w:szCs w:val="24"/>
        </w:rPr>
        <w:t xml:space="preserve">esclusione </w:t>
      </w:r>
      <w:r w:rsidRPr="006D50C2">
        <w:rPr>
          <w:rFonts w:ascii="Garamond" w:hAnsi="Garamond"/>
          <w:b/>
          <w:bCs/>
          <w:caps/>
          <w:sz w:val="24"/>
          <w:szCs w:val="24"/>
        </w:rPr>
        <w:t>(</w:t>
      </w:r>
      <w:r w:rsidRPr="006D50C2">
        <w:rPr>
          <w:rFonts w:ascii="Garamond" w:hAnsi="Garamond"/>
          <w:b/>
          <w:bCs/>
          <w:smallCaps/>
          <w:sz w:val="24"/>
          <w:szCs w:val="24"/>
        </w:rPr>
        <w:t xml:space="preserve">Articolo 94, 95 e 98 </w:t>
      </w:r>
      <w:r w:rsidRPr="006D50C2">
        <w:rPr>
          <w:rFonts w:ascii="Garamond" w:hAnsi="Garamond"/>
          <w:b/>
          <w:bCs/>
          <w:smallCaps/>
          <w:sz w:val="24"/>
          <w:szCs w:val="24"/>
        </w:rPr>
        <w:t>del Codice)</w:t>
      </w:r>
    </w:p>
    <w:p w14:paraId="75021683" w14:textId="77777777" w:rsidR="001F0830" w:rsidRPr="006D50C2" w:rsidRDefault="00496ACD">
      <w:pPr>
        <w:pStyle w:val="SectionTitle"/>
        <w:spacing w:line="360" w:lineRule="auto"/>
        <w:rPr>
          <w:rFonts w:ascii="Garamond" w:hAnsi="Garamond"/>
          <w:b w:val="0"/>
          <w:bCs w:val="0"/>
          <w:caps/>
          <w:color w:val="000000"/>
          <w:sz w:val="24"/>
          <w:szCs w:val="24"/>
          <w:u w:color="000000"/>
        </w:rPr>
      </w:pPr>
      <w:r w:rsidRPr="006D50C2">
        <w:rPr>
          <w:rFonts w:ascii="Garamond" w:hAnsi="Garamond"/>
          <w:b w:val="0"/>
          <w:bCs w:val="0"/>
          <w:caps/>
          <w:color w:val="000000"/>
          <w:sz w:val="24"/>
          <w:szCs w:val="24"/>
          <w:u w:color="000000"/>
        </w:rPr>
        <w:t>A: Motivi legati a condanne penali</w:t>
      </w:r>
    </w:p>
    <w:p w14:paraId="6C26A7BB" w14:textId="77777777" w:rsidR="001F0830" w:rsidRPr="006D50C2" w:rsidRDefault="00496ACD">
      <w:pPr>
        <w:pStyle w:val="SectionTitle"/>
        <w:spacing w:line="360" w:lineRule="auto"/>
        <w:jc w:val="both"/>
        <w:rPr>
          <w:rFonts w:ascii="Garamond" w:hAnsi="Garamond"/>
          <w:b w:val="0"/>
          <w:bCs w:val="0"/>
          <w:color w:val="000000"/>
          <w:sz w:val="24"/>
          <w:szCs w:val="24"/>
          <w:u w:color="000000"/>
        </w:rPr>
      </w:pPr>
      <w:r w:rsidRPr="006D50C2">
        <w:rPr>
          <w:rFonts w:ascii="Garamond" w:hAnsi="Garamond"/>
          <w:b w:val="0"/>
          <w:bCs w:val="0"/>
          <w:caps/>
          <w:color w:val="000000"/>
          <w:sz w:val="24"/>
          <w:szCs w:val="24"/>
          <w:u w:color="000000"/>
        </w:rPr>
        <w:t>(</w:t>
      </w:r>
      <w:r w:rsidRPr="006D50C2">
        <w:rPr>
          <w:rFonts w:ascii="Garamond" w:hAnsi="Garamond"/>
          <w:i/>
          <w:iCs/>
          <w:caps/>
          <w:color w:val="000000"/>
          <w:sz w:val="24"/>
          <w:szCs w:val="24"/>
          <w:u w:color="000000"/>
        </w:rPr>
        <w:t>N.B.</w:t>
      </w:r>
      <w:r w:rsidRPr="006D50C2">
        <w:rPr>
          <w:rFonts w:ascii="Garamond" w:hAnsi="Garamond"/>
          <w:b w:val="0"/>
          <w:bCs w:val="0"/>
          <w:i/>
          <w:iCs/>
          <w:caps/>
          <w:color w:val="000000"/>
          <w:sz w:val="24"/>
          <w:szCs w:val="24"/>
          <w:u w:color="000000"/>
        </w:rPr>
        <w:t xml:space="preserve"> </w:t>
      </w:r>
      <w:r w:rsidRPr="006D50C2">
        <w:rPr>
          <w:rFonts w:ascii="Garamond" w:hAnsi="Garamond"/>
          <w:b w:val="0"/>
          <w:bCs w:val="0"/>
          <w:i/>
          <w:iCs/>
          <w:color w:val="000000"/>
          <w:sz w:val="24"/>
          <w:szCs w:val="24"/>
          <w:u w:color="000000"/>
        </w:rPr>
        <w:t>nella dichiarazione devono essere riportate, ove presenti, tutte le fattispecie ivi comprese quelle per le quali il soggetto abbia beneficiato della non menzione</w:t>
      </w:r>
      <w:r w:rsidRPr="006D50C2">
        <w:rPr>
          <w:rFonts w:ascii="Garamond" w:hAnsi="Garamond"/>
          <w:b w:val="0"/>
          <w:bCs w:val="0"/>
          <w:color w:val="000000"/>
          <w:sz w:val="24"/>
          <w:szCs w:val="24"/>
          <w:u w:color="000000"/>
        </w:rPr>
        <w:t>)</w:t>
      </w:r>
    </w:p>
    <w:p w14:paraId="21FDB2C9" w14:textId="77777777" w:rsidR="001F0830" w:rsidRPr="006D50C2" w:rsidRDefault="00496ACD">
      <w:pPr>
        <w:pBdr>
          <w:top w:val="single" w:sz="4" w:space="0" w:color="000000"/>
          <w:left w:val="single" w:sz="4" w:space="0" w:color="000000"/>
          <w:bottom w:val="single" w:sz="4" w:space="0" w:color="000000"/>
          <w:right w:val="single" w:sz="4" w:space="0" w:color="000000"/>
        </w:pBdr>
        <w:shd w:val="clear" w:color="auto" w:fill="FFFFFF"/>
        <w:spacing w:after="0" w:line="276" w:lineRule="auto"/>
        <w:jc w:val="both"/>
        <w:rPr>
          <w:rFonts w:ascii="Garamond" w:eastAsia="Times New Roman" w:hAnsi="Garamond" w:cs="Times New Roman"/>
          <w:sz w:val="24"/>
          <w:szCs w:val="24"/>
        </w:rPr>
      </w:pPr>
      <w:r w:rsidRPr="006D50C2">
        <w:rPr>
          <w:rFonts w:ascii="Garamond" w:hAnsi="Garamond"/>
          <w:sz w:val="24"/>
          <w:szCs w:val="24"/>
        </w:rPr>
        <w:t xml:space="preserve">L'Articolo 57, paragrafo 1, della </w:t>
      </w:r>
      <w:r w:rsidRPr="006D50C2">
        <w:rPr>
          <w:rFonts w:ascii="Garamond" w:hAnsi="Garamond"/>
          <w:sz w:val="24"/>
          <w:szCs w:val="24"/>
        </w:rPr>
        <w:t>direttiva 2014/24/UE stabilisce i seguenti motivi di esclusione (Articolo 94, comma 1, del Codice):</w:t>
      </w:r>
    </w:p>
    <w:p w14:paraId="1CC09A9E" w14:textId="77777777" w:rsidR="001F0830" w:rsidRPr="006D50C2" w:rsidRDefault="00496ACD">
      <w:pPr>
        <w:pStyle w:val="NumPar1"/>
        <w:numPr>
          <w:ilvl w:val="0"/>
          <w:numId w:val="31"/>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Partecipazione a un’organizzazione criminale (</w:t>
      </w:r>
      <w:r w:rsidRPr="006D50C2">
        <w:rPr>
          <w:rFonts w:ascii="Garamond" w:hAnsi="Garamond"/>
          <w:color w:val="000000"/>
          <w:u w:color="000000"/>
        </w:rPr>
        <w:footnoteReference w:id="6"/>
      </w:r>
      <w:r w:rsidRPr="006D50C2">
        <w:rPr>
          <w:rFonts w:ascii="Garamond" w:hAnsi="Garamond"/>
          <w:color w:val="000000"/>
          <w:u w:color="000000"/>
        </w:rPr>
        <w:t>)</w:t>
      </w:r>
    </w:p>
    <w:p w14:paraId="23F871D2" w14:textId="77777777" w:rsidR="001F0830" w:rsidRPr="006D50C2" w:rsidRDefault="00496ACD">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Corruzione (</w:t>
      </w:r>
      <w:r w:rsidRPr="006D50C2">
        <w:rPr>
          <w:rFonts w:ascii="Garamond" w:hAnsi="Garamond"/>
          <w:color w:val="000000"/>
          <w:u w:color="000000"/>
        </w:rPr>
        <w:footnoteReference w:id="7"/>
      </w:r>
      <w:r w:rsidRPr="006D50C2">
        <w:rPr>
          <w:rFonts w:ascii="Garamond" w:hAnsi="Garamond"/>
          <w:color w:val="000000"/>
          <w:u w:color="000000"/>
        </w:rPr>
        <w:t>)</w:t>
      </w:r>
    </w:p>
    <w:p w14:paraId="0D3357A4" w14:textId="77777777" w:rsidR="001F0830" w:rsidRPr="006D50C2" w:rsidRDefault="00496ACD">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False comunicazioni sociali</w:t>
      </w:r>
    </w:p>
    <w:p w14:paraId="05B5D399" w14:textId="77777777" w:rsidR="001F0830" w:rsidRPr="006D50C2" w:rsidRDefault="00496ACD">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Frode (</w:t>
      </w:r>
      <w:r w:rsidRPr="006D50C2">
        <w:rPr>
          <w:rFonts w:ascii="Garamond" w:hAnsi="Garamond"/>
          <w:color w:val="000000"/>
          <w:u w:color="000000"/>
        </w:rPr>
        <w:footnoteReference w:id="8"/>
      </w:r>
      <w:r w:rsidRPr="006D50C2">
        <w:rPr>
          <w:rFonts w:ascii="Garamond" w:hAnsi="Garamond"/>
          <w:color w:val="000000"/>
          <w:u w:color="000000"/>
        </w:rPr>
        <w:t>);</w:t>
      </w:r>
    </w:p>
    <w:p w14:paraId="2B833DB8" w14:textId="77777777" w:rsidR="001F0830" w:rsidRPr="006D50C2" w:rsidRDefault="00496ACD">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 xml:space="preserve">Reati terroristici o reati connessi alle </w:t>
      </w:r>
      <w:r w:rsidRPr="006D50C2">
        <w:rPr>
          <w:rFonts w:ascii="Garamond" w:hAnsi="Garamond"/>
          <w:color w:val="000000"/>
          <w:u w:color="000000"/>
        </w:rPr>
        <w:t>attività terroristiche (</w:t>
      </w:r>
      <w:r w:rsidRPr="006D50C2">
        <w:rPr>
          <w:rFonts w:ascii="Garamond" w:hAnsi="Garamond"/>
          <w:color w:val="000000"/>
          <w:u w:color="000000"/>
        </w:rPr>
        <w:footnoteReference w:id="9"/>
      </w:r>
      <w:r w:rsidRPr="006D50C2">
        <w:rPr>
          <w:rFonts w:ascii="Garamond" w:hAnsi="Garamond"/>
          <w:color w:val="000000"/>
          <w:u w:color="000000"/>
        </w:rPr>
        <w:t>);</w:t>
      </w:r>
    </w:p>
    <w:p w14:paraId="64E38AF7" w14:textId="77777777" w:rsidR="001F0830" w:rsidRPr="006D50C2" w:rsidRDefault="00496ACD">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Riciclaggio di proventi di attività criminose o finanziamento al terrorismo (</w:t>
      </w:r>
      <w:bookmarkStart w:id="0" w:name="_DV_C1915"/>
      <w:bookmarkEnd w:id="0"/>
      <w:r w:rsidRPr="006D50C2">
        <w:rPr>
          <w:rFonts w:ascii="Garamond" w:hAnsi="Garamond"/>
          <w:color w:val="000000"/>
          <w:u w:color="000000"/>
        </w:rPr>
        <w:footnoteReference w:id="10"/>
      </w:r>
      <w:r w:rsidRPr="006D50C2">
        <w:rPr>
          <w:rFonts w:ascii="Garamond" w:hAnsi="Garamond"/>
          <w:color w:val="000000"/>
          <w:u w:color="000000"/>
        </w:rPr>
        <w:t>);</w:t>
      </w:r>
    </w:p>
    <w:p w14:paraId="08571EBE" w14:textId="77777777" w:rsidR="001F0830" w:rsidRPr="006D50C2" w:rsidRDefault="00496ACD">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Lavoro minorile e altre forme di tratta di esseri umani (</w:t>
      </w:r>
      <w:r w:rsidRPr="006D50C2">
        <w:rPr>
          <w:rFonts w:ascii="Garamond" w:hAnsi="Garamond"/>
          <w:color w:val="000000"/>
          <w:u w:color="000000"/>
        </w:rPr>
        <w:footnoteReference w:id="11"/>
      </w:r>
      <w:r w:rsidRPr="006D50C2">
        <w:rPr>
          <w:rFonts w:ascii="Garamond" w:hAnsi="Garamond"/>
          <w:color w:val="000000"/>
          <w:u w:color="000000"/>
        </w:rPr>
        <w:t>)</w:t>
      </w:r>
    </w:p>
    <w:p w14:paraId="11431FEA" w14:textId="77777777" w:rsidR="001F0830" w:rsidRPr="006D50C2" w:rsidRDefault="00496ACD">
      <w:pPr>
        <w:pStyle w:val="NumPar1"/>
        <w:numPr>
          <w:ilvl w:val="0"/>
          <w:numId w:val="33"/>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6D50C2">
        <w:rPr>
          <w:rFonts w:ascii="Garamond" w:hAnsi="Garamond"/>
          <w:color w:val="000000"/>
          <w:u w:color="000000"/>
        </w:rPr>
        <w:t xml:space="preserve">Ogni altro delitto da cui derivi, quale pena accessoria, l'incapacità </w:t>
      </w:r>
      <w:r w:rsidRPr="006D50C2">
        <w:rPr>
          <w:rFonts w:ascii="Garamond" w:hAnsi="Garamond"/>
          <w:color w:val="000000"/>
          <w:u w:color="000000"/>
        </w:rPr>
        <w:t xml:space="preserve">di contrattare con la pubblica amministrazione (lettera </w:t>
      </w:r>
      <w:r w:rsidRPr="006D50C2">
        <w:rPr>
          <w:rFonts w:ascii="Garamond" w:hAnsi="Garamond"/>
          <w:i/>
          <w:iCs/>
          <w:color w:val="000000"/>
          <w:u w:color="000000"/>
        </w:rPr>
        <w:t>h</w:t>
      </w:r>
      <w:r w:rsidRPr="006D50C2">
        <w:rPr>
          <w:rFonts w:ascii="Garamond" w:hAnsi="Garamond"/>
          <w:color w:val="000000"/>
          <w:u w:color="000000"/>
        </w:rPr>
        <w:t xml:space="preserve">) Articolo 94, comma 1, del Codice); </w:t>
      </w:r>
    </w:p>
    <w:tbl>
      <w:tblPr>
        <w:tblStyle w:val="TableNormal"/>
        <w:tblW w:w="97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530"/>
        <w:gridCol w:w="5266"/>
      </w:tblGrid>
      <w:tr w:rsidR="001F0830" w:rsidRPr="006D50C2" w14:paraId="20CCAC66" w14:textId="77777777">
        <w:tblPrEx>
          <w:tblCellMar>
            <w:top w:w="0" w:type="dxa"/>
            <w:left w:w="0" w:type="dxa"/>
            <w:bottom w:w="0" w:type="dxa"/>
            <w:right w:w="0" w:type="dxa"/>
          </w:tblCellMar>
        </w:tblPrEx>
        <w:trPr>
          <w:trHeight w:val="207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2C1305"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Motivi legati a condanne penali ai sensi delle disposizioni nazionali di attuazione dei motivi stabiliti dall</w:t>
            </w:r>
            <w:r w:rsidRPr="006D50C2">
              <w:rPr>
                <w:rFonts w:ascii="Garamond" w:hAnsi="Garamond"/>
                <w:b/>
                <w:bCs/>
                <w:sz w:val="24"/>
                <w:szCs w:val="24"/>
              </w:rPr>
              <w:t>’</w:t>
            </w:r>
            <w:r w:rsidRPr="006D50C2">
              <w:rPr>
                <w:rFonts w:ascii="Garamond" w:hAnsi="Garamond"/>
                <w:b/>
                <w:bCs/>
                <w:sz w:val="24"/>
                <w:szCs w:val="24"/>
              </w:rPr>
              <w:t>Articolo 57, paragrafo 1, della direttiva (Articolo 94, comma 1 del Codice)</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E29DCD"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 xml:space="preserve">Risposta: </w:t>
            </w:r>
          </w:p>
        </w:tc>
      </w:tr>
      <w:tr w:rsidR="001F0830" w:rsidRPr="006D50C2" w14:paraId="2D0A5647" w14:textId="77777777">
        <w:tblPrEx>
          <w:tblCellMar>
            <w:top w:w="0" w:type="dxa"/>
            <w:left w:w="0" w:type="dxa"/>
            <w:bottom w:w="0" w:type="dxa"/>
            <w:right w:w="0" w:type="dxa"/>
          </w:tblCellMar>
        </w:tblPrEx>
        <w:trPr>
          <w:trHeight w:val="365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FE803F" w14:textId="77777777" w:rsidR="001F0830" w:rsidRPr="006D50C2" w:rsidRDefault="00496ACD">
            <w:pPr>
              <w:spacing w:before="80" w:after="80" w:line="360" w:lineRule="auto"/>
              <w:jc w:val="both"/>
              <w:rPr>
                <w:rFonts w:ascii="Garamond" w:hAnsi="Garamond"/>
              </w:rPr>
            </w:pPr>
            <w:r w:rsidRPr="006D50C2">
              <w:rPr>
                <w:rFonts w:ascii="Garamond" w:hAnsi="Garamond"/>
                <w:sz w:val="24"/>
                <w:szCs w:val="24"/>
              </w:rPr>
              <w:t>I soggetti di cui all</w:t>
            </w:r>
            <w:r w:rsidRPr="006D50C2">
              <w:rPr>
                <w:rFonts w:ascii="Garamond" w:hAnsi="Garamond"/>
                <w:sz w:val="24"/>
                <w:szCs w:val="24"/>
              </w:rPr>
              <w:t>’</w:t>
            </w:r>
            <w:r w:rsidRPr="006D50C2">
              <w:rPr>
                <w:rFonts w:ascii="Garamond" w:hAnsi="Garamond"/>
                <w:sz w:val="24"/>
                <w:szCs w:val="24"/>
              </w:rPr>
              <w:t xml:space="preserve">art. 94, comma 3, del Codice sono stati </w:t>
            </w:r>
            <w:r w:rsidRPr="006D50C2">
              <w:rPr>
                <w:rFonts w:ascii="Garamond" w:hAnsi="Garamond"/>
                <w:b/>
                <w:bCs/>
                <w:sz w:val="24"/>
                <w:szCs w:val="24"/>
              </w:rPr>
              <w:t xml:space="preserve">condannati con sentenza definitiva </w:t>
            </w:r>
            <w:r w:rsidRPr="006D50C2">
              <w:rPr>
                <w:rFonts w:ascii="Garamond" w:hAnsi="Garamond"/>
                <w:sz w:val="24"/>
                <w:szCs w:val="24"/>
              </w:rPr>
              <w:t>o decreto penale di condanna divenuto irrevocabile per uno dei motivi indicati sopra.</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8ADDC2"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066A3266" w14:textId="77777777" w:rsidR="001F0830" w:rsidRPr="006D50C2" w:rsidRDefault="001F0830">
            <w:pPr>
              <w:spacing w:before="80" w:after="80" w:line="360" w:lineRule="auto"/>
              <w:rPr>
                <w:rFonts w:ascii="Garamond" w:eastAsia="Times New Roman" w:hAnsi="Garamond" w:cs="Times New Roman"/>
                <w:sz w:val="24"/>
                <w:szCs w:val="24"/>
              </w:rPr>
            </w:pPr>
          </w:p>
          <w:p w14:paraId="331C1B24"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Se la documentazione pertinente </w:t>
            </w:r>
            <w:r w:rsidRPr="006D50C2">
              <w:rPr>
                <w:rFonts w:ascii="Garamond" w:hAnsi="Garamond"/>
                <w:sz w:val="24"/>
                <w:szCs w:val="24"/>
              </w:rPr>
              <w:t xml:space="preserve">è </w:t>
            </w:r>
            <w:r w:rsidRPr="006D50C2">
              <w:rPr>
                <w:rFonts w:ascii="Garamond" w:hAnsi="Garamond"/>
                <w:sz w:val="24"/>
                <w:szCs w:val="24"/>
              </w:rPr>
              <w:t>disponibile elettronicamente, indicare: (indirizzo web, autorit</w:t>
            </w:r>
            <w:r w:rsidRPr="006D50C2">
              <w:rPr>
                <w:rFonts w:ascii="Garamond" w:hAnsi="Garamond"/>
                <w:sz w:val="24"/>
                <w:szCs w:val="24"/>
              </w:rPr>
              <w:t xml:space="preserve">à </w:t>
            </w:r>
            <w:r w:rsidRPr="006D50C2">
              <w:rPr>
                <w:rFonts w:ascii="Garamond" w:hAnsi="Garamond"/>
                <w:sz w:val="24"/>
                <w:szCs w:val="24"/>
              </w:rPr>
              <w:t>o organismo di emanazione, riferimento preciso della documentazione):</w:t>
            </w:r>
          </w:p>
          <w:p w14:paraId="584A14BC"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 xml:space="preserve">] </w:t>
            </w:r>
            <w:r w:rsidRPr="006D50C2">
              <w:rPr>
                <w:rFonts w:ascii="Garamond" w:hAnsi="Garamond"/>
                <w:sz w:val="24"/>
                <w:szCs w:val="24"/>
                <w:vertAlign w:val="superscript"/>
              </w:rPr>
              <w:t>()</w:t>
            </w:r>
          </w:p>
        </w:tc>
      </w:tr>
      <w:tr w:rsidR="001F0830" w:rsidRPr="006D50C2" w14:paraId="638D4E25" w14:textId="77777777">
        <w:tblPrEx>
          <w:tblCellMar>
            <w:top w:w="0" w:type="dxa"/>
            <w:left w:w="0" w:type="dxa"/>
            <w:bottom w:w="0" w:type="dxa"/>
            <w:right w:w="0" w:type="dxa"/>
          </w:tblCellMar>
        </w:tblPrEx>
        <w:trPr>
          <w:trHeight w:val="737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9C9D71" w14:textId="77777777" w:rsidR="001F0830" w:rsidRPr="006D50C2" w:rsidRDefault="00496ACD">
            <w:pPr>
              <w:pStyle w:val="ListParagraph1"/>
              <w:suppressAutoHyphens/>
              <w:spacing w:before="80" w:after="80" w:line="360" w:lineRule="auto"/>
              <w:ind w:left="0"/>
              <w:jc w:val="both"/>
              <w:rPr>
                <w:rFonts w:ascii="Garamond" w:eastAsia="Times New Roman" w:hAnsi="Garamond" w:cs="Times New Roman"/>
                <w:sz w:val="24"/>
                <w:szCs w:val="24"/>
              </w:rPr>
            </w:pPr>
            <w:r w:rsidRPr="006D50C2">
              <w:rPr>
                <w:rFonts w:ascii="Garamond" w:hAnsi="Garamond"/>
                <w:sz w:val="24"/>
                <w:szCs w:val="24"/>
              </w:rPr>
              <w:t>In caso affermativo, indicare</w:t>
            </w:r>
            <w:r w:rsidRPr="006D50C2">
              <w:rPr>
                <w:rFonts w:ascii="Garamond" w:hAnsi="Garamond"/>
                <w:sz w:val="24"/>
                <w:szCs w:val="24"/>
                <w:vertAlign w:val="superscript"/>
              </w:rPr>
              <w:t xml:space="preserve"> ()</w:t>
            </w:r>
            <w:r w:rsidRPr="006D50C2">
              <w:rPr>
                <w:rFonts w:ascii="Garamond" w:hAnsi="Garamond"/>
                <w:sz w:val="24"/>
                <w:szCs w:val="24"/>
              </w:rPr>
              <w:t>:</w:t>
            </w:r>
            <w:r w:rsidRPr="006D50C2">
              <w:rPr>
                <w:rFonts w:ascii="Garamond" w:eastAsia="Times New Roman" w:hAnsi="Garamond" w:cs="Times New Roman"/>
                <w:sz w:val="24"/>
                <w:szCs w:val="24"/>
              </w:rPr>
              <w:br/>
            </w:r>
          </w:p>
          <w:p w14:paraId="13509BA5" w14:textId="77777777" w:rsidR="001F0830" w:rsidRPr="006D50C2" w:rsidRDefault="00496ACD">
            <w:pPr>
              <w:pStyle w:val="ListParagraph1"/>
              <w:numPr>
                <w:ilvl w:val="0"/>
                <w:numId w:val="34"/>
              </w:numPr>
              <w:suppressAutoHyphens/>
              <w:spacing w:before="80" w:after="80" w:line="360" w:lineRule="auto"/>
              <w:jc w:val="both"/>
              <w:rPr>
                <w:rFonts w:ascii="Garamond" w:hAnsi="Garamond"/>
                <w:sz w:val="24"/>
                <w:szCs w:val="24"/>
              </w:rPr>
            </w:pPr>
            <w:r w:rsidRPr="006D50C2">
              <w:rPr>
                <w:rFonts w:ascii="Garamond" w:hAnsi="Garamond"/>
                <w:sz w:val="24"/>
                <w:szCs w:val="24"/>
              </w:rPr>
              <w:t>la data della condanna, del decreto penale di condanna o della sentenza di applicazione della pena su richiesta, la relativa durata e il reato commesso tra quelli riportati all</w:t>
            </w:r>
            <w:r w:rsidRPr="006D50C2">
              <w:rPr>
                <w:rFonts w:ascii="Garamond" w:hAnsi="Garamond"/>
                <w:sz w:val="24"/>
                <w:szCs w:val="24"/>
              </w:rPr>
              <w:t>’</w:t>
            </w:r>
            <w:r w:rsidRPr="006D50C2">
              <w:rPr>
                <w:rFonts w:ascii="Garamond" w:hAnsi="Garamond"/>
                <w:sz w:val="24"/>
                <w:szCs w:val="24"/>
              </w:rPr>
              <w:t>Articolo 94, comma 1, lettera da a) a h) del Codice e i motivi di condanna.</w:t>
            </w:r>
          </w:p>
          <w:p w14:paraId="166FC723" w14:textId="77777777" w:rsidR="001F0830" w:rsidRPr="006D50C2" w:rsidRDefault="001F0830">
            <w:pPr>
              <w:pStyle w:val="ListParagraph1"/>
              <w:suppressAutoHyphens/>
              <w:spacing w:before="80" w:after="80" w:line="360" w:lineRule="auto"/>
              <w:ind w:left="284"/>
              <w:jc w:val="both"/>
              <w:rPr>
                <w:rFonts w:ascii="Garamond" w:eastAsia="Times New Roman" w:hAnsi="Garamond" w:cs="Times New Roman"/>
                <w:sz w:val="24"/>
                <w:szCs w:val="24"/>
              </w:rPr>
            </w:pPr>
          </w:p>
          <w:p w14:paraId="59373F8D" w14:textId="77777777" w:rsidR="001F0830" w:rsidRPr="006D50C2" w:rsidRDefault="00496ACD">
            <w:pPr>
              <w:pStyle w:val="ListParagraph1"/>
              <w:numPr>
                <w:ilvl w:val="0"/>
                <w:numId w:val="34"/>
              </w:numPr>
              <w:suppressAutoHyphens/>
              <w:spacing w:before="80" w:after="80" w:line="360" w:lineRule="auto"/>
              <w:jc w:val="both"/>
              <w:rPr>
                <w:rFonts w:ascii="Garamond" w:hAnsi="Garamond"/>
                <w:sz w:val="24"/>
                <w:szCs w:val="24"/>
              </w:rPr>
            </w:pPr>
            <w:r w:rsidRPr="006D50C2">
              <w:rPr>
                <w:rFonts w:ascii="Garamond" w:hAnsi="Garamond"/>
                <w:sz w:val="24"/>
                <w:szCs w:val="24"/>
              </w:rPr>
              <w:t xml:space="preserve">dati </w:t>
            </w:r>
            <w:r w:rsidRPr="006D50C2">
              <w:rPr>
                <w:rFonts w:ascii="Garamond" w:hAnsi="Garamond"/>
                <w:sz w:val="24"/>
                <w:szCs w:val="24"/>
              </w:rPr>
              <w:t>identificativi delle persone condannate [];</w:t>
            </w:r>
          </w:p>
          <w:p w14:paraId="378DDE66" w14:textId="77777777" w:rsidR="001F0830" w:rsidRPr="006D50C2" w:rsidRDefault="001F0830">
            <w:pPr>
              <w:pStyle w:val="ListParagraph1"/>
              <w:suppressAutoHyphens/>
              <w:spacing w:before="80" w:after="80" w:line="360" w:lineRule="auto"/>
              <w:ind w:left="284"/>
              <w:jc w:val="both"/>
              <w:rPr>
                <w:rFonts w:ascii="Garamond" w:eastAsia="Times New Roman" w:hAnsi="Garamond" w:cs="Times New Roman"/>
                <w:sz w:val="24"/>
                <w:szCs w:val="24"/>
              </w:rPr>
            </w:pPr>
          </w:p>
          <w:p w14:paraId="5899CCDD" w14:textId="77777777" w:rsidR="001F0830" w:rsidRPr="006D50C2" w:rsidRDefault="00496ACD">
            <w:pPr>
              <w:pStyle w:val="ListParagraph1"/>
              <w:numPr>
                <w:ilvl w:val="0"/>
                <w:numId w:val="34"/>
              </w:numPr>
              <w:suppressAutoHyphens/>
              <w:spacing w:before="80" w:after="80" w:line="360" w:lineRule="auto"/>
              <w:jc w:val="both"/>
              <w:rPr>
                <w:rFonts w:ascii="Garamond" w:hAnsi="Garamond"/>
                <w:sz w:val="24"/>
                <w:szCs w:val="24"/>
              </w:rPr>
            </w:pPr>
            <w:r w:rsidRPr="006D50C2">
              <w:rPr>
                <w:rFonts w:ascii="Garamond" w:hAnsi="Garamond"/>
                <w:sz w:val="24"/>
                <w:szCs w:val="24"/>
              </w:rPr>
              <w:t xml:space="preserve">se stabilita direttamente nella sentenza di condanna la durata della pena accessoria, indicare: </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552403" w14:textId="77777777" w:rsidR="001F0830" w:rsidRPr="006D50C2" w:rsidRDefault="001F0830">
            <w:pPr>
              <w:spacing w:before="80" w:after="80" w:line="360" w:lineRule="auto"/>
              <w:rPr>
                <w:rFonts w:ascii="Garamond" w:eastAsia="Times New Roman" w:hAnsi="Garamond" w:cs="Times New Roman"/>
                <w:sz w:val="24"/>
                <w:szCs w:val="24"/>
              </w:rPr>
            </w:pPr>
          </w:p>
          <w:p w14:paraId="205345E2" w14:textId="77777777" w:rsidR="001F0830" w:rsidRPr="006D50C2" w:rsidRDefault="001F0830">
            <w:pPr>
              <w:spacing w:before="80" w:after="80" w:line="360" w:lineRule="auto"/>
              <w:ind w:left="454"/>
              <w:jc w:val="both"/>
              <w:rPr>
                <w:rFonts w:ascii="Garamond" w:eastAsia="Times New Roman" w:hAnsi="Garamond" w:cs="Times New Roman"/>
                <w:sz w:val="24"/>
                <w:szCs w:val="24"/>
              </w:rPr>
            </w:pPr>
          </w:p>
          <w:p w14:paraId="35ACAAD2" w14:textId="77777777" w:rsidR="001F0830" w:rsidRPr="006D50C2" w:rsidRDefault="00496ACD">
            <w:pPr>
              <w:numPr>
                <w:ilvl w:val="0"/>
                <w:numId w:val="35"/>
              </w:numPr>
              <w:spacing w:before="80" w:after="80" w:line="360" w:lineRule="auto"/>
              <w:jc w:val="both"/>
              <w:rPr>
                <w:rFonts w:ascii="Garamond" w:hAnsi="Garamond"/>
                <w:sz w:val="24"/>
                <w:szCs w:val="24"/>
              </w:rPr>
            </w:pPr>
            <w:r w:rsidRPr="006D50C2">
              <w:rPr>
                <w:rFonts w:ascii="Garamond" w:hAnsi="Garamond"/>
                <w:sz w:val="24"/>
                <w:szCs w:val="24"/>
              </w:rPr>
              <w:t xml:space="preserve">Data: </w:t>
            </w:r>
            <w:proofErr w:type="gramStart"/>
            <w:r w:rsidRPr="006D50C2">
              <w:rPr>
                <w:rFonts w:ascii="Garamond" w:hAnsi="Garamond"/>
                <w:sz w:val="24"/>
                <w:szCs w:val="24"/>
              </w:rPr>
              <w:t>[  ]</w:t>
            </w:r>
            <w:proofErr w:type="gramEnd"/>
            <w:r w:rsidRPr="006D50C2">
              <w:rPr>
                <w:rFonts w:ascii="Garamond" w:hAnsi="Garamond"/>
                <w:sz w:val="24"/>
                <w:szCs w:val="24"/>
              </w:rPr>
              <w:t>, durata [   ], lettera [   ] comma 1, Articolo 94 [  ], motivi:[       ]</w:t>
            </w:r>
            <w:r w:rsidRPr="006D50C2">
              <w:rPr>
                <w:rFonts w:ascii="Garamond" w:hAnsi="Garamond"/>
                <w:i/>
                <w:iCs/>
                <w:sz w:val="24"/>
                <w:szCs w:val="24"/>
                <w:vertAlign w:val="superscript"/>
              </w:rPr>
              <w:t xml:space="preserve"> </w:t>
            </w:r>
            <w:r w:rsidRPr="006D50C2">
              <w:rPr>
                <w:rFonts w:ascii="Garamond" w:eastAsia="Times New Roman" w:hAnsi="Garamond" w:cs="Times New Roman"/>
                <w:sz w:val="24"/>
                <w:szCs w:val="24"/>
              </w:rPr>
              <w:br/>
            </w:r>
          </w:p>
          <w:p w14:paraId="3C220B36" w14:textId="77777777" w:rsidR="001F0830" w:rsidRPr="006D50C2" w:rsidRDefault="001F0830">
            <w:pPr>
              <w:spacing w:before="80" w:after="80" w:line="360" w:lineRule="auto"/>
              <w:rPr>
                <w:rFonts w:ascii="Garamond" w:eastAsia="Times New Roman" w:hAnsi="Garamond" w:cs="Times New Roman"/>
                <w:sz w:val="24"/>
                <w:szCs w:val="24"/>
              </w:rPr>
            </w:pPr>
          </w:p>
          <w:p w14:paraId="0114F70E" w14:textId="77777777" w:rsidR="001F0830" w:rsidRPr="006D50C2" w:rsidRDefault="001F0830">
            <w:pPr>
              <w:spacing w:before="80" w:after="80" w:line="360" w:lineRule="auto"/>
              <w:rPr>
                <w:rFonts w:ascii="Garamond" w:eastAsia="Times New Roman" w:hAnsi="Garamond" w:cs="Times New Roman"/>
                <w:sz w:val="24"/>
                <w:szCs w:val="24"/>
              </w:rPr>
            </w:pPr>
          </w:p>
          <w:p w14:paraId="1C567ECC" w14:textId="77777777" w:rsidR="001F0830" w:rsidRPr="006D50C2" w:rsidRDefault="001F0830">
            <w:pPr>
              <w:spacing w:before="80" w:after="80" w:line="360" w:lineRule="auto"/>
              <w:rPr>
                <w:rFonts w:ascii="Garamond" w:eastAsia="Times New Roman" w:hAnsi="Garamond" w:cs="Times New Roman"/>
                <w:sz w:val="24"/>
                <w:szCs w:val="24"/>
              </w:rPr>
            </w:pPr>
          </w:p>
          <w:p w14:paraId="3D4B201E" w14:textId="77777777" w:rsidR="001F0830" w:rsidRPr="006D50C2" w:rsidRDefault="001F0830">
            <w:pPr>
              <w:spacing w:before="80" w:after="80" w:line="360" w:lineRule="auto"/>
              <w:rPr>
                <w:rFonts w:ascii="Garamond" w:eastAsia="Times New Roman" w:hAnsi="Garamond" w:cs="Times New Roman"/>
                <w:sz w:val="24"/>
                <w:szCs w:val="24"/>
              </w:rPr>
            </w:pPr>
          </w:p>
          <w:p w14:paraId="061BF33C" w14:textId="77777777" w:rsidR="001F0830" w:rsidRPr="006D50C2" w:rsidRDefault="00496ACD">
            <w:pPr>
              <w:numPr>
                <w:ilvl w:val="0"/>
                <w:numId w:val="35"/>
              </w:numPr>
              <w:spacing w:before="80" w:after="80" w:line="360" w:lineRule="auto"/>
              <w:jc w:val="both"/>
              <w:rPr>
                <w:rFonts w:ascii="Garamond" w:hAnsi="Garamond"/>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p w14:paraId="794EF5CC" w14:textId="77777777" w:rsidR="001F0830" w:rsidRPr="006D50C2" w:rsidRDefault="001F0830">
            <w:pPr>
              <w:spacing w:before="80" w:after="80" w:line="360" w:lineRule="auto"/>
              <w:ind w:left="454"/>
              <w:rPr>
                <w:rFonts w:ascii="Garamond" w:eastAsia="Times New Roman" w:hAnsi="Garamond" w:cs="Times New Roman"/>
                <w:sz w:val="24"/>
                <w:szCs w:val="24"/>
              </w:rPr>
            </w:pPr>
          </w:p>
          <w:p w14:paraId="65388B5E" w14:textId="77777777" w:rsidR="001F0830" w:rsidRPr="006D50C2" w:rsidRDefault="001F0830">
            <w:pPr>
              <w:spacing w:before="80" w:after="80" w:line="360" w:lineRule="auto"/>
              <w:ind w:left="454"/>
              <w:rPr>
                <w:rFonts w:ascii="Garamond" w:eastAsia="Times New Roman" w:hAnsi="Garamond" w:cs="Times New Roman"/>
                <w:sz w:val="24"/>
                <w:szCs w:val="24"/>
              </w:rPr>
            </w:pPr>
          </w:p>
          <w:p w14:paraId="45478385" w14:textId="77777777" w:rsidR="001F0830" w:rsidRPr="006D50C2" w:rsidRDefault="00496ACD">
            <w:pPr>
              <w:numPr>
                <w:ilvl w:val="0"/>
                <w:numId w:val="35"/>
              </w:numPr>
              <w:spacing w:before="80" w:after="80" w:line="360" w:lineRule="auto"/>
              <w:jc w:val="both"/>
              <w:rPr>
                <w:rFonts w:ascii="Garamond" w:hAnsi="Garamond"/>
                <w:sz w:val="24"/>
                <w:szCs w:val="24"/>
              </w:rPr>
            </w:pPr>
            <w:r w:rsidRPr="006D50C2">
              <w:rPr>
                <w:rFonts w:ascii="Garamond" w:hAnsi="Garamond"/>
                <w:sz w:val="24"/>
                <w:szCs w:val="24"/>
              </w:rPr>
              <w:t xml:space="preserve">durata del </w:t>
            </w:r>
            <w:r w:rsidRPr="006D50C2">
              <w:rPr>
                <w:rFonts w:ascii="Garamond" w:hAnsi="Garamond"/>
                <w:sz w:val="24"/>
                <w:szCs w:val="24"/>
              </w:rPr>
              <w:t xml:space="preserve">periodo d'esclusione </w:t>
            </w:r>
            <w:proofErr w:type="gramStart"/>
            <w:r w:rsidRPr="006D50C2">
              <w:rPr>
                <w:rFonts w:ascii="Garamond" w:hAnsi="Garamond"/>
                <w:sz w:val="24"/>
                <w:szCs w:val="24"/>
              </w:rPr>
              <w:t>[..</w:t>
            </w:r>
            <w:proofErr w:type="gramEnd"/>
            <w:r w:rsidRPr="006D50C2">
              <w:rPr>
                <w:rFonts w:ascii="Garamond" w:hAnsi="Garamond"/>
                <w:sz w:val="24"/>
                <w:szCs w:val="24"/>
              </w:rPr>
              <w:t>…</w:t>
            </w:r>
            <w:r w:rsidRPr="006D50C2">
              <w:rPr>
                <w:rFonts w:ascii="Garamond" w:hAnsi="Garamond"/>
                <w:sz w:val="24"/>
                <w:szCs w:val="24"/>
              </w:rPr>
              <w:t xml:space="preserve">], lettera [   ] comma 1, Articolo 94 [  ], </w:t>
            </w:r>
          </w:p>
        </w:tc>
      </w:tr>
      <w:tr w:rsidR="001F0830" w:rsidRPr="006D50C2" w14:paraId="20691D98" w14:textId="77777777">
        <w:tblPrEx>
          <w:tblCellMar>
            <w:top w:w="0" w:type="dxa"/>
            <w:left w:w="0" w:type="dxa"/>
            <w:bottom w:w="0" w:type="dxa"/>
            <w:right w:w="0" w:type="dxa"/>
          </w:tblCellMar>
        </w:tblPrEx>
        <w:trPr>
          <w:trHeight w:val="252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FBD08F" w14:textId="77777777" w:rsidR="001F0830" w:rsidRPr="006D50C2" w:rsidRDefault="00496ACD">
            <w:pPr>
              <w:spacing w:before="80" w:after="80" w:line="360" w:lineRule="auto"/>
              <w:jc w:val="both"/>
              <w:rPr>
                <w:rFonts w:ascii="Garamond" w:hAnsi="Garamond"/>
              </w:rPr>
            </w:pPr>
            <w:r w:rsidRPr="006D50C2">
              <w:rPr>
                <w:rFonts w:ascii="Garamond" w:hAnsi="Garamond"/>
                <w:sz w:val="24"/>
                <w:szCs w:val="24"/>
              </w:rPr>
              <w:t>In caso di sentenze di condanna, l'Operatore Economico ha adottato misure sufficienti a dimostrare la sua affidabilit</w:t>
            </w:r>
            <w:r w:rsidRPr="006D50C2">
              <w:rPr>
                <w:rFonts w:ascii="Garamond" w:hAnsi="Garamond"/>
                <w:sz w:val="24"/>
                <w:szCs w:val="24"/>
              </w:rPr>
              <w:t xml:space="preserve">à </w:t>
            </w:r>
            <w:r w:rsidRPr="006D50C2">
              <w:rPr>
                <w:rFonts w:ascii="Garamond" w:hAnsi="Garamond"/>
                <w:sz w:val="24"/>
                <w:szCs w:val="24"/>
              </w:rPr>
              <w:t xml:space="preserve">nonostante l'esistenza di un pertinente motivo di esclusione </w:t>
            </w:r>
            <w:r w:rsidRPr="006D50C2">
              <w:rPr>
                <w:rFonts w:ascii="Garamond" w:hAnsi="Garamond"/>
                <w:b/>
                <w:bCs/>
                <w:sz w:val="24"/>
                <w:szCs w:val="24"/>
              </w:rPr>
              <w:t xml:space="preserve">(autodisciplina o </w:t>
            </w:r>
            <w:r w:rsidRPr="006D50C2">
              <w:rPr>
                <w:rFonts w:ascii="Garamond" w:hAnsi="Garamond"/>
                <w:b/>
                <w:bCs/>
                <w:sz w:val="24"/>
                <w:szCs w:val="24"/>
              </w:rPr>
              <w:t>“</w:t>
            </w:r>
            <w:r w:rsidRPr="006D50C2">
              <w:rPr>
                <w:rFonts w:ascii="Garamond" w:hAnsi="Garamond"/>
                <w:b/>
                <w:bCs/>
                <w:sz w:val="24"/>
                <w:szCs w:val="24"/>
              </w:rPr>
              <w:t>Self-</w:t>
            </w:r>
            <w:proofErr w:type="spellStart"/>
            <w:r w:rsidRPr="006D50C2">
              <w:rPr>
                <w:rFonts w:ascii="Garamond" w:hAnsi="Garamond"/>
                <w:b/>
                <w:bCs/>
                <w:sz w:val="24"/>
                <w:szCs w:val="24"/>
              </w:rPr>
              <w:t>Cleaning</w:t>
            </w:r>
            <w:proofErr w:type="spellEnd"/>
            <w:r w:rsidRPr="006D50C2">
              <w:rPr>
                <w:rFonts w:ascii="Garamond" w:hAnsi="Garamond"/>
                <w:b/>
                <w:bCs/>
                <w:sz w:val="24"/>
                <w:szCs w:val="24"/>
              </w:rPr>
              <w:t>”</w:t>
            </w:r>
            <w:r w:rsidRPr="006D50C2">
              <w:rPr>
                <w:rFonts w:ascii="Garamond" w:hAnsi="Garamond"/>
                <w:b/>
                <w:bCs/>
                <w:sz w:val="24"/>
                <w:szCs w:val="24"/>
              </w:rPr>
              <w:t>, cfr. Articolo 96, comma 6)?</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7CE619" w14:textId="77777777" w:rsidR="001F0830" w:rsidRPr="006D50C2" w:rsidRDefault="001F0830">
            <w:pPr>
              <w:spacing w:before="80" w:after="80" w:line="360" w:lineRule="auto"/>
              <w:rPr>
                <w:rFonts w:ascii="Garamond" w:eastAsia="Times New Roman" w:hAnsi="Garamond" w:cs="Times New Roman"/>
                <w:sz w:val="24"/>
                <w:szCs w:val="24"/>
              </w:rPr>
            </w:pPr>
          </w:p>
          <w:p w14:paraId="1B94395B" w14:textId="77777777" w:rsidR="001F0830" w:rsidRPr="006D50C2" w:rsidRDefault="00496ACD">
            <w:pPr>
              <w:spacing w:before="80" w:after="80" w:line="360" w:lineRule="auto"/>
              <w:rPr>
                <w:rFonts w:ascii="Garamond" w:hAnsi="Garamond"/>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tc>
      </w:tr>
      <w:tr w:rsidR="001F0830" w:rsidRPr="006D50C2" w14:paraId="273F0A3C" w14:textId="77777777">
        <w:tblPrEx>
          <w:tblCellMar>
            <w:top w:w="0" w:type="dxa"/>
            <w:left w:w="0" w:type="dxa"/>
            <w:bottom w:w="0" w:type="dxa"/>
            <w:right w:w="0" w:type="dxa"/>
          </w:tblCellMar>
        </w:tblPrEx>
        <w:trPr>
          <w:trHeight w:val="11448"/>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A11945"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b/>
                <w:bCs/>
                <w:sz w:val="24"/>
                <w:szCs w:val="24"/>
              </w:rPr>
              <w:t>In caso affermativo</w:t>
            </w:r>
            <w:r w:rsidRPr="006D50C2">
              <w:rPr>
                <w:rFonts w:ascii="Garamond" w:hAnsi="Garamond"/>
                <w:sz w:val="24"/>
                <w:szCs w:val="24"/>
              </w:rPr>
              <w:t>, indicare:</w:t>
            </w:r>
          </w:p>
          <w:p w14:paraId="6E537016" w14:textId="77777777" w:rsidR="001F0830" w:rsidRPr="006D50C2" w:rsidRDefault="00496ACD">
            <w:pPr>
              <w:numPr>
                <w:ilvl w:val="1"/>
                <w:numId w:val="36"/>
              </w:numPr>
              <w:spacing w:before="80" w:after="80" w:line="360" w:lineRule="auto"/>
              <w:jc w:val="both"/>
              <w:rPr>
                <w:rFonts w:ascii="Garamond" w:hAnsi="Garamond"/>
                <w:sz w:val="24"/>
                <w:szCs w:val="24"/>
              </w:rPr>
            </w:pPr>
            <w:r w:rsidRPr="006D50C2">
              <w:rPr>
                <w:rFonts w:ascii="Garamond" w:hAnsi="Garamond"/>
                <w:sz w:val="24"/>
                <w:szCs w:val="24"/>
              </w:rPr>
              <w:t>la sentenza di condanna definitiva ha riconosciuto l</w:t>
            </w:r>
            <w:r w:rsidRPr="006D50C2">
              <w:rPr>
                <w:rFonts w:ascii="Garamond" w:hAnsi="Garamond"/>
                <w:sz w:val="24"/>
                <w:szCs w:val="24"/>
              </w:rPr>
              <w:t>’</w:t>
            </w:r>
            <w:r w:rsidRPr="006D50C2">
              <w:rPr>
                <w:rFonts w:ascii="Garamond" w:hAnsi="Garamond"/>
                <w:sz w:val="24"/>
                <w:szCs w:val="24"/>
              </w:rPr>
              <w:t>attenuante della collaborazione come definita dalle singole fattispecie di reato?</w:t>
            </w:r>
          </w:p>
          <w:p w14:paraId="11FFFE4C" w14:textId="77777777" w:rsidR="001F0830" w:rsidRPr="006D50C2" w:rsidRDefault="00496ACD">
            <w:pPr>
              <w:numPr>
                <w:ilvl w:val="1"/>
                <w:numId w:val="36"/>
              </w:numPr>
              <w:spacing w:before="80" w:after="80" w:line="360" w:lineRule="auto"/>
              <w:jc w:val="both"/>
              <w:rPr>
                <w:rFonts w:ascii="Garamond" w:hAnsi="Garamond"/>
                <w:sz w:val="24"/>
                <w:szCs w:val="24"/>
              </w:rPr>
            </w:pPr>
            <w:r w:rsidRPr="006D50C2">
              <w:rPr>
                <w:rFonts w:ascii="Garamond" w:hAnsi="Garamond"/>
                <w:sz w:val="24"/>
                <w:szCs w:val="24"/>
              </w:rPr>
              <w:t xml:space="preserve">Se la </w:t>
            </w:r>
            <w:r w:rsidRPr="006D50C2">
              <w:rPr>
                <w:rFonts w:ascii="Garamond" w:hAnsi="Garamond"/>
                <w:sz w:val="24"/>
                <w:szCs w:val="24"/>
              </w:rPr>
              <w:t>sentenza definitiva di condanna prevede una pena detentiva non superiore a 18 mesi?</w:t>
            </w:r>
          </w:p>
          <w:p w14:paraId="24CB584B" w14:textId="77777777" w:rsidR="001F0830" w:rsidRPr="006D50C2" w:rsidRDefault="00496ACD">
            <w:pPr>
              <w:numPr>
                <w:ilvl w:val="1"/>
                <w:numId w:val="36"/>
              </w:numPr>
              <w:spacing w:before="80" w:after="80" w:line="360" w:lineRule="auto"/>
              <w:jc w:val="both"/>
              <w:rPr>
                <w:rFonts w:ascii="Garamond" w:hAnsi="Garamond"/>
                <w:sz w:val="24"/>
                <w:szCs w:val="24"/>
              </w:rPr>
            </w:pPr>
            <w:r w:rsidRPr="006D50C2">
              <w:rPr>
                <w:rFonts w:ascii="Garamond" w:hAnsi="Garamond"/>
                <w:sz w:val="24"/>
                <w:szCs w:val="24"/>
              </w:rPr>
              <w:t>in caso di risposta affermativa per le ipotesi 1) e/o 2), i soggetti di cui all</w:t>
            </w:r>
            <w:r w:rsidRPr="006D50C2">
              <w:rPr>
                <w:rFonts w:ascii="Garamond" w:hAnsi="Garamond"/>
                <w:sz w:val="24"/>
                <w:szCs w:val="24"/>
              </w:rPr>
              <w:t>’</w:t>
            </w:r>
            <w:r w:rsidRPr="006D50C2">
              <w:rPr>
                <w:rFonts w:ascii="Garamond" w:hAnsi="Garamond"/>
                <w:sz w:val="24"/>
                <w:szCs w:val="24"/>
              </w:rPr>
              <w:t>art. 94, a eccezione del comma 6, e dell</w:t>
            </w:r>
            <w:r w:rsidRPr="006D50C2">
              <w:rPr>
                <w:rFonts w:ascii="Garamond" w:hAnsi="Garamond"/>
                <w:sz w:val="24"/>
                <w:szCs w:val="24"/>
              </w:rPr>
              <w:t>’</w:t>
            </w:r>
            <w:r w:rsidRPr="006D50C2">
              <w:rPr>
                <w:rFonts w:ascii="Garamond" w:hAnsi="Garamond"/>
                <w:sz w:val="24"/>
                <w:szCs w:val="24"/>
              </w:rPr>
              <w:t>art. 95, a eccezione del comma 2, del Codice:</w:t>
            </w:r>
          </w:p>
          <w:p w14:paraId="2806EEF1" w14:textId="77777777" w:rsidR="001F0830" w:rsidRPr="006D50C2" w:rsidRDefault="00496ACD">
            <w:pPr>
              <w:numPr>
                <w:ilvl w:val="2"/>
                <w:numId w:val="37"/>
              </w:numPr>
              <w:spacing w:before="80" w:after="80" w:line="360" w:lineRule="auto"/>
              <w:jc w:val="both"/>
              <w:rPr>
                <w:rFonts w:ascii="Garamond" w:hAnsi="Garamond"/>
                <w:sz w:val="24"/>
                <w:szCs w:val="24"/>
              </w:rPr>
            </w:pPr>
            <w:r w:rsidRPr="006D50C2">
              <w:rPr>
                <w:rFonts w:ascii="Garamond" w:hAnsi="Garamond"/>
                <w:sz w:val="24"/>
                <w:szCs w:val="24"/>
              </w:rPr>
              <w:t>hanno risarcito interamente il danno?</w:t>
            </w:r>
          </w:p>
          <w:p w14:paraId="2D096825" w14:textId="77777777" w:rsidR="001F0830" w:rsidRPr="006D50C2" w:rsidRDefault="00496ACD">
            <w:pPr>
              <w:numPr>
                <w:ilvl w:val="2"/>
                <w:numId w:val="38"/>
              </w:numPr>
              <w:spacing w:before="80" w:after="80" w:line="360" w:lineRule="auto"/>
              <w:jc w:val="both"/>
              <w:rPr>
                <w:rFonts w:ascii="Garamond" w:hAnsi="Garamond"/>
                <w:sz w:val="24"/>
                <w:szCs w:val="24"/>
              </w:rPr>
            </w:pPr>
            <w:r w:rsidRPr="006D50C2">
              <w:rPr>
                <w:rFonts w:ascii="Garamond" w:hAnsi="Garamond"/>
                <w:sz w:val="24"/>
                <w:szCs w:val="24"/>
              </w:rPr>
              <w:t>si sono impegnati formalmente a risarcire il danno?</w:t>
            </w:r>
          </w:p>
          <w:p w14:paraId="5CED300D" w14:textId="77777777" w:rsidR="001F0830" w:rsidRPr="006D50C2" w:rsidRDefault="00496ACD">
            <w:pPr>
              <w:numPr>
                <w:ilvl w:val="1"/>
                <w:numId w:val="39"/>
              </w:numPr>
              <w:spacing w:before="80" w:after="80" w:line="360" w:lineRule="auto"/>
              <w:jc w:val="both"/>
              <w:rPr>
                <w:rFonts w:ascii="Garamond" w:hAnsi="Garamond"/>
                <w:sz w:val="24"/>
                <w:szCs w:val="24"/>
              </w:rPr>
            </w:pPr>
            <w:r w:rsidRPr="006D50C2">
              <w:rPr>
                <w:rFonts w:ascii="Garamond" w:hAnsi="Garamond"/>
                <w:sz w:val="24"/>
                <w:szCs w:val="24"/>
              </w:rPr>
              <w:t>per le ipotesi 1) e 2) l</w:t>
            </w:r>
            <w:r w:rsidRPr="006D50C2">
              <w:rPr>
                <w:rFonts w:ascii="Garamond" w:hAnsi="Garamond"/>
                <w:sz w:val="24"/>
                <w:szCs w:val="24"/>
              </w:rPr>
              <w:t>’</w:t>
            </w:r>
            <w:r w:rsidRPr="006D50C2">
              <w:rPr>
                <w:rFonts w:ascii="Garamond" w:hAnsi="Garamond"/>
                <w:sz w:val="24"/>
                <w:szCs w:val="24"/>
              </w:rPr>
              <w:t xml:space="preserve">Operatore Economico ha adottato misure di carattere tecnico o organizzativo e relativi al personale idonei a prevenire ulteriori illeciti o </w:t>
            </w:r>
            <w:r w:rsidRPr="006D50C2">
              <w:rPr>
                <w:rFonts w:ascii="Garamond" w:hAnsi="Garamond"/>
                <w:sz w:val="24"/>
                <w:szCs w:val="24"/>
              </w:rPr>
              <w:t>reati?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9500C" w14:textId="77777777" w:rsidR="001F0830" w:rsidRPr="006D50C2" w:rsidRDefault="001F0830">
            <w:pPr>
              <w:spacing w:before="80" w:after="80" w:line="360" w:lineRule="auto"/>
              <w:rPr>
                <w:rFonts w:ascii="Garamond" w:eastAsia="Times New Roman" w:hAnsi="Garamond" w:cs="Times New Roman"/>
                <w:sz w:val="24"/>
                <w:szCs w:val="24"/>
              </w:rPr>
            </w:pPr>
          </w:p>
          <w:p w14:paraId="0760905D" w14:textId="77777777" w:rsidR="001F0830" w:rsidRPr="006D50C2" w:rsidRDefault="00496ACD">
            <w:pPr>
              <w:pStyle w:val="Paragrafoelenco"/>
              <w:numPr>
                <w:ilvl w:val="0"/>
                <w:numId w:val="40"/>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1E8EF583" w14:textId="77777777" w:rsidR="001F0830" w:rsidRPr="006D50C2" w:rsidRDefault="001F0830">
            <w:pPr>
              <w:spacing w:before="80" w:after="80" w:line="360" w:lineRule="auto"/>
              <w:rPr>
                <w:rFonts w:ascii="Garamond" w:eastAsia="Times New Roman" w:hAnsi="Garamond" w:cs="Times New Roman"/>
                <w:sz w:val="24"/>
                <w:szCs w:val="24"/>
              </w:rPr>
            </w:pPr>
          </w:p>
          <w:p w14:paraId="6D6D5F21" w14:textId="77777777" w:rsidR="001F0830" w:rsidRPr="006D50C2" w:rsidRDefault="001F0830">
            <w:pPr>
              <w:spacing w:before="80" w:after="80" w:line="360" w:lineRule="auto"/>
              <w:rPr>
                <w:rFonts w:ascii="Garamond" w:eastAsia="Times New Roman" w:hAnsi="Garamond" w:cs="Times New Roman"/>
                <w:sz w:val="24"/>
                <w:szCs w:val="24"/>
              </w:rPr>
            </w:pPr>
          </w:p>
          <w:p w14:paraId="17E76C34" w14:textId="77777777" w:rsidR="001F0830" w:rsidRPr="006D50C2" w:rsidRDefault="001F0830">
            <w:pPr>
              <w:spacing w:before="80" w:after="80" w:line="360" w:lineRule="auto"/>
              <w:rPr>
                <w:rFonts w:ascii="Garamond" w:eastAsia="Times New Roman" w:hAnsi="Garamond" w:cs="Times New Roman"/>
                <w:sz w:val="24"/>
                <w:szCs w:val="24"/>
              </w:rPr>
            </w:pPr>
          </w:p>
          <w:p w14:paraId="242EBA12" w14:textId="77777777" w:rsidR="001F0830" w:rsidRPr="006D50C2" w:rsidRDefault="00496ACD">
            <w:pPr>
              <w:pStyle w:val="Paragrafoelenco"/>
              <w:numPr>
                <w:ilvl w:val="0"/>
                <w:numId w:val="40"/>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2FA4FA57" w14:textId="77777777" w:rsidR="001F0830" w:rsidRPr="006D50C2" w:rsidRDefault="001F0830">
            <w:pPr>
              <w:spacing w:before="80" w:after="80" w:line="360" w:lineRule="auto"/>
              <w:rPr>
                <w:rFonts w:ascii="Garamond" w:eastAsia="Times New Roman" w:hAnsi="Garamond" w:cs="Times New Roman"/>
                <w:sz w:val="24"/>
                <w:szCs w:val="24"/>
              </w:rPr>
            </w:pPr>
          </w:p>
          <w:p w14:paraId="67249F1D" w14:textId="77777777" w:rsidR="001F0830" w:rsidRPr="006D50C2" w:rsidRDefault="001F0830">
            <w:pPr>
              <w:spacing w:before="80" w:after="80" w:line="360" w:lineRule="auto"/>
              <w:rPr>
                <w:rFonts w:ascii="Garamond" w:eastAsia="Times New Roman" w:hAnsi="Garamond" w:cs="Times New Roman"/>
                <w:sz w:val="24"/>
                <w:szCs w:val="24"/>
              </w:rPr>
            </w:pPr>
          </w:p>
          <w:p w14:paraId="02F90EA1" w14:textId="77777777" w:rsidR="001F0830" w:rsidRPr="006D50C2" w:rsidRDefault="001F0830">
            <w:pPr>
              <w:spacing w:before="80" w:after="80" w:line="360" w:lineRule="auto"/>
              <w:rPr>
                <w:rFonts w:ascii="Garamond" w:eastAsia="Times New Roman" w:hAnsi="Garamond" w:cs="Times New Roman"/>
                <w:sz w:val="24"/>
                <w:szCs w:val="24"/>
              </w:rPr>
            </w:pPr>
          </w:p>
          <w:p w14:paraId="27B2E9F7" w14:textId="77777777" w:rsidR="001F0830" w:rsidRPr="006D50C2" w:rsidRDefault="001F0830">
            <w:pPr>
              <w:spacing w:before="80" w:after="80" w:line="360" w:lineRule="auto"/>
              <w:rPr>
                <w:rFonts w:ascii="Garamond" w:eastAsia="Times New Roman" w:hAnsi="Garamond" w:cs="Times New Roman"/>
                <w:sz w:val="24"/>
                <w:szCs w:val="24"/>
              </w:rPr>
            </w:pPr>
          </w:p>
          <w:p w14:paraId="15C67A68" w14:textId="77777777" w:rsidR="001F0830" w:rsidRPr="006D50C2" w:rsidRDefault="00496ACD">
            <w:pPr>
              <w:pStyle w:val="Paragrafoelenco"/>
              <w:numPr>
                <w:ilvl w:val="0"/>
                <w:numId w:val="40"/>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7A52B1CF" w14:textId="77777777" w:rsidR="001F0830" w:rsidRPr="006D50C2" w:rsidRDefault="001F0830">
            <w:pPr>
              <w:spacing w:before="80" w:after="80" w:line="360" w:lineRule="auto"/>
              <w:rPr>
                <w:rFonts w:ascii="Garamond" w:eastAsia="Times New Roman" w:hAnsi="Garamond" w:cs="Times New Roman"/>
                <w:sz w:val="24"/>
                <w:szCs w:val="24"/>
              </w:rPr>
            </w:pPr>
          </w:p>
          <w:p w14:paraId="517C3DB8" w14:textId="77777777" w:rsidR="001F0830" w:rsidRPr="006D50C2" w:rsidRDefault="001F0830">
            <w:pPr>
              <w:spacing w:before="80" w:after="80" w:line="360" w:lineRule="auto"/>
              <w:rPr>
                <w:rFonts w:ascii="Garamond" w:eastAsia="Times New Roman" w:hAnsi="Garamond" w:cs="Times New Roman"/>
                <w:sz w:val="24"/>
                <w:szCs w:val="24"/>
              </w:rPr>
            </w:pPr>
          </w:p>
          <w:p w14:paraId="2658AEDC" w14:textId="77777777" w:rsidR="001F0830" w:rsidRPr="006D50C2" w:rsidRDefault="001F0830">
            <w:pPr>
              <w:spacing w:before="80" w:after="80" w:line="360" w:lineRule="auto"/>
              <w:rPr>
                <w:rFonts w:ascii="Garamond" w:eastAsia="Times New Roman" w:hAnsi="Garamond" w:cs="Times New Roman"/>
                <w:sz w:val="24"/>
                <w:szCs w:val="24"/>
              </w:rPr>
            </w:pPr>
          </w:p>
          <w:p w14:paraId="333900CB" w14:textId="77777777" w:rsidR="001F0830" w:rsidRPr="006D50C2" w:rsidRDefault="00496ACD">
            <w:pPr>
              <w:pStyle w:val="Paragrafoelenco"/>
              <w:numPr>
                <w:ilvl w:val="0"/>
                <w:numId w:val="40"/>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2CE0418A" w14:textId="77777777" w:rsidR="001F0830" w:rsidRPr="006D50C2" w:rsidRDefault="001F0830">
            <w:pPr>
              <w:spacing w:before="80" w:after="80" w:line="360" w:lineRule="auto"/>
              <w:rPr>
                <w:rFonts w:ascii="Garamond" w:eastAsia="Times New Roman" w:hAnsi="Garamond" w:cs="Times New Roman"/>
                <w:sz w:val="24"/>
                <w:szCs w:val="24"/>
              </w:rPr>
            </w:pPr>
          </w:p>
          <w:p w14:paraId="323F2426"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In caso affermativo elencare la documentazione pertinente </w:t>
            </w:r>
            <w:proofErr w:type="gramStart"/>
            <w:r w:rsidRPr="006D50C2">
              <w:rPr>
                <w:rFonts w:ascii="Garamond" w:hAnsi="Garamond"/>
                <w:sz w:val="24"/>
                <w:szCs w:val="24"/>
              </w:rPr>
              <w:t xml:space="preserve">[  </w:t>
            </w:r>
            <w:proofErr w:type="gramEnd"/>
            <w:r w:rsidRPr="006D50C2">
              <w:rPr>
                <w:rFonts w:ascii="Garamond" w:hAnsi="Garamond"/>
                <w:sz w:val="24"/>
                <w:szCs w:val="24"/>
              </w:rPr>
              <w:t xml:space="preserve">  ] e, se disponibile elettronicamente, indicare: (indirizzo web, autorit</w:t>
            </w:r>
            <w:r w:rsidRPr="006D50C2">
              <w:rPr>
                <w:rFonts w:ascii="Garamond" w:hAnsi="Garamond"/>
                <w:sz w:val="24"/>
                <w:szCs w:val="24"/>
              </w:rPr>
              <w:t xml:space="preserve">à </w:t>
            </w:r>
            <w:r w:rsidRPr="006D50C2">
              <w:rPr>
                <w:rFonts w:ascii="Garamond" w:hAnsi="Garamond"/>
                <w:sz w:val="24"/>
                <w:szCs w:val="24"/>
              </w:rPr>
              <w:t xml:space="preserve">o organismo di emanazione, </w:t>
            </w:r>
            <w:r w:rsidRPr="006D50C2">
              <w:rPr>
                <w:rFonts w:ascii="Garamond" w:hAnsi="Garamond"/>
                <w:sz w:val="24"/>
                <w:szCs w:val="24"/>
              </w:rPr>
              <w:t>riferimento preciso della documentazione):</w:t>
            </w:r>
          </w:p>
          <w:p w14:paraId="3B5A978D"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 xml:space="preserve">]  </w:t>
            </w:r>
          </w:p>
          <w:p w14:paraId="1D74DC95"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tc>
      </w:tr>
      <w:tr w:rsidR="001F0830" w:rsidRPr="006D50C2" w14:paraId="5C75D6B9" w14:textId="77777777">
        <w:tblPrEx>
          <w:tblCellMar>
            <w:top w:w="0" w:type="dxa"/>
            <w:left w:w="0" w:type="dxa"/>
            <w:bottom w:w="0" w:type="dxa"/>
            <w:right w:w="0" w:type="dxa"/>
          </w:tblCellMar>
        </w:tblPrEx>
        <w:trPr>
          <w:trHeight w:val="344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786BED" w14:textId="77777777" w:rsidR="001F0830" w:rsidRPr="006D50C2" w:rsidRDefault="00496ACD">
            <w:pPr>
              <w:rPr>
                <w:rFonts w:ascii="Garamond" w:eastAsia="Times New Roman" w:hAnsi="Garamond" w:cs="Times New Roman"/>
                <w:b/>
                <w:bCs/>
                <w:sz w:val="24"/>
                <w:szCs w:val="24"/>
              </w:rPr>
            </w:pPr>
            <w:r w:rsidRPr="006D50C2">
              <w:rPr>
                <w:rFonts w:ascii="Garamond" w:hAnsi="Garamond"/>
                <w:b/>
                <w:bCs/>
                <w:sz w:val="24"/>
                <w:szCs w:val="24"/>
              </w:rPr>
              <w:t>L'Operatore Economico pu</w:t>
            </w:r>
            <w:r w:rsidRPr="006D50C2">
              <w:rPr>
                <w:rFonts w:ascii="Garamond" w:hAnsi="Garamond"/>
                <w:b/>
                <w:bCs/>
                <w:sz w:val="24"/>
                <w:szCs w:val="24"/>
              </w:rPr>
              <w:t xml:space="preserve">ò </w:t>
            </w:r>
            <w:r w:rsidRPr="006D50C2">
              <w:rPr>
                <w:rFonts w:ascii="Garamond" w:hAnsi="Garamond"/>
                <w:b/>
                <w:bCs/>
                <w:sz w:val="24"/>
                <w:szCs w:val="24"/>
              </w:rPr>
              <w:t>confermare di:</w:t>
            </w:r>
          </w:p>
          <w:p w14:paraId="7ED12B8D" w14:textId="77777777" w:rsidR="001F0830" w:rsidRPr="006D50C2" w:rsidRDefault="00496ACD">
            <w:pPr>
              <w:pStyle w:val="NormalLeft"/>
              <w:numPr>
                <w:ilvl w:val="0"/>
                <w:numId w:val="41"/>
              </w:numPr>
              <w:spacing w:before="80" w:after="80" w:line="360" w:lineRule="auto"/>
              <w:jc w:val="both"/>
              <w:rPr>
                <w:rFonts w:ascii="Garamond" w:hAnsi="Garamond"/>
                <w:b/>
                <w:bCs/>
                <w:color w:val="000000"/>
                <w:kern w:val="0"/>
                <w:u w:color="000000"/>
              </w:rPr>
            </w:pPr>
            <w:r w:rsidRPr="006D50C2">
              <w:rPr>
                <w:rFonts w:ascii="Garamond" w:hAnsi="Garamond"/>
                <w:b/>
                <w:bCs/>
                <w:color w:val="000000"/>
                <w:kern w:val="0"/>
                <w:u w:color="000000"/>
              </w:rPr>
              <w:t xml:space="preserve">non essersi reso gravemente colpevole di false dichiarazioni nel fornire le informazioni richieste per verificare l'assenza di </w:t>
            </w:r>
            <w:r w:rsidRPr="006D50C2">
              <w:rPr>
                <w:rFonts w:ascii="Garamond" w:hAnsi="Garamond"/>
                <w:b/>
                <w:bCs/>
                <w:color w:val="000000"/>
                <w:kern w:val="0"/>
                <w:u w:color="000000"/>
              </w:rPr>
              <w:t>motivi di esclusione o il rispetto dei criteri di selezione,</w:t>
            </w:r>
          </w:p>
          <w:p w14:paraId="3980B2DD" w14:textId="77777777" w:rsidR="001F0830" w:rsidRPr="006D50C2" w:rsidRDefault="00496ACD">
            <w:pPr>
              <w:pStyle w:val="NormalLeft"/>
              <w:numPr>
                <w:ilvl w:val="0"/>
                <w:numId w:val="41"/>
              </w:numPr>
              <w:spacing w:before="80" w:after="80" w:line="360" w:lineRule="auto"/>
              <w:jc w:val="both"/>
              <w:rPr>
                <w:rFonts w:ascii="Garamond" w:hAnsi="Garamond"/>
                <w:b/>
                <w:bCs/>
                <w:color w:val="000000"/>
                <w:kern w:val="0"/>
                <w:u w:color="000000"/>
              </w:rPr>
            </w:pPr>
            <w:r w:rsidRPr="006D50C2">
              <w:rPr>
                <w:rFonts w:ascii="Garamond" w:hAnsi="Garamond"/>
                <w:b/>
                <w:bCs/>
                <w:color w:val="000000"/>
                <w:kern w:val="0"/>
                <w:u w:color="000000"/>
              </w:rPr>
              <w:t>non avere occultato tali informazioni?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95A9ED4" w14:textId="77777777" w:rsidR="001F0830" w:rsidRPr="006D50C2" w:rsidRDefault="001F0830">
            <w:pPr>
              <w:spacing w:before="80" w:after="80" w:line="360" w:lineRule="auto"/>
              <w:rPr>
                <w:rFonts w:ascii="Garamond" w:eastAsia="Times New Roman" w:hAnsi="Garamond" w:cs="Times New Roman"/>
                <w:sz w:val="24"/>
                <w:szCs w:val="24"/>
              </w:rPr>
            </w:pPr>
          </w:p>
          <w:p w14:paraId="448BFCFD" w14:textId="77777777" w:rsidR="001F0830" w:rsidRPr="006D50C2" w:rsidRDefault="001F0830">
            <w:pPr>
              <w:spacing w:before="80" w:after="80" w:line="360" w:lineRule="auto"/>
              <w:rPr>
                <w:rFonts w:ascii="Garamond" w:eastAsia="Times New Roman" w:hAnsi="Garamond" w:cs="Times New Roman"/>
                <w:sz w:val="24"/>
                <w:szCs w:val="24"/>
              </w:rPr>
            </w:pPr>
          </w:p>
          <w:p w14:paraId="497544CF" w14:textId="77777777" w:rsidR="001F0830" w:rsidRPr="006D50C2" w:rsidRDefault="00496ACD">
            <w:pPr>
              <w:pStyle w:val="Paragrafoelenco"/>
              <w:numPr>
                <w:ilvl w:val="0"/>
                <w:numId w:val="42"/>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32DD9D4E" w14:textId="77777777" w:rsidR="001F0830" w:rsidRPr="006D50C2" w:rsidRDefault="001F0830">
            <w:pPr>
              <w:spacing w:before="80" w:after="80" w:line="360" w:lineRule="auto"/>
              <w:rPr>
                <w:rFonts w:ascii="Garamond" w:eastAsia="Times New Roman" w:hAnsi="Garamond" w:cs="Times New Roman"/>
                <w:sz w:val="24"/>
                <w:szCs w:val="24"/>
              </w:rPr>
            </w:pPr>
          </w:p>
          <w:p w14:paraId="7AE88695" w14:textId="77777777" w:rsidR="001F0830" w:rsidRPr="006D50C2" w:rsidRDefault="001F0830">
            <w:pPr>
              <w:spacing w:before="80" w:after="80" w:line="360" w:lineRule="auto"/>
              <w:rPr>
                <w:rFonts w:ascii="Garamond" w:eastAsia="Times New Roman" w:hAnsi="Garamond" w:cs="Times New Roman"/>
                <w:sz w:val="24"/>
                <w:szCs w:val="24"/>
              </w:rPr>
            </w:pPr>
          </w:p>
          <w:p w14:paraId="45800CBF" w14:textId="77777777" w:rsidR="001F0830" w:rsidRPr="006D50C2" w:rsidRDefault="00496ACD">
            <w:pPr>
              <w:pStyle w:val="Paragrafoelenco"/>
              <w:numPr>
                <w:ilvl w:val="0"/>
                <w:numId w:val="42"/>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tc>
      </w:tr>
    </w:tbl>
    <w:p w14:paraId="2FBB6128" w14:textId="77777777" w:rsidR="001F0830" w:rsidRPr="006D50C2" w:rsidRDefault="001F0830">
      <w:pPr>
        <w:pStyle w:val="NumPar1"/>
        <w:widowControl w:val="0"/>
        <w:numPr>
          <w:ilvl w:val="0"/>
          <w:numId w:val="33"/>
        </w:numPr>
        <w:spacing w:before="0" w:after="0"/>
        <w:rPr>
          <w:rFonts w:ascii="Garamond" w:hAnsi="Garamond"/>
        </w:rPr>
      </w:pPr>
    </w:p>
    <w:p w14:paraId="428B0F3A" w14:textId="77777777" w:rsidR="001F0830" w:rsidRPr="006D50C2" w:rsidRDefault="001F0830">
      <w:pPr>
        <w:spacing w:before="80" w:after="80" w:line="360" w:lineRule="auto"/>
        <w:rPr>
          <w:rFonts w:ascii="Garamond" w:eastAsia="Times New Roman" w:hAnsi="Garamond" w:cs="Times New Roman"/>
          <w:sz w:val="24"/>
          <w:szCs w:val="24"/>
        </w:rPr>
      </w:pPr>
    </w:p>
    <w:p w14:paraId="6BD3F9C9" w14:textId="77777777" w:rsidR="001F0830" w:rsidRPr="006D50C2" w:rsidRDefault="00496ACD">
      <w:pPr>
        <w:spacing w:before="80" w:after="80" w:line="360" w:lineRule="auto"/>
        <w:jc w:val="center"/>
        <w:rPr>
          <w:rFonts w:ascii="Garamond" w:eastAsia="Times New Roman" w:hAnsi="Garamond" w:cs="Times New Roman"/>
          <w:sz w:val="24"/>
          <w:szCs w:val="24"/>
        </w:rPr>
      </w:pPr>
      <w:r w:rsidRPr="006D50C2">
        <w:rPr>
          <w:rFonts w:ascii="Garamond" w:hAnsi="Garamond"/>
          <w:sz w:val="24"/>
          <w:szCs w:val="24"/>
        </w:rPr>
        <w:t>B: MOTIVI LEGATI AL PAGAMENTO DI IMPOSTE O CONTRIBUTI PREVIDENZIALI</w:t>
      </w:r>
    </w:p>
    <w:tbl>
      <w:tblPr>
        <w:tblStyle w:val="TableNormal"/>
        <w:tblW w:w="9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2322"/>
        <w:gridCol w:w="2830"/>
      </w:tblGrid>
      <w:tr w:rsidR="001F0830" w:rsidRPr="006D50C2" w14:paraId="0D57DDDF" w14:textId="77777777">
        <w:tblPrEx>
          <w:tblCellMar>
            <w:top w:w="0" w:type="dxa"/>
            <w:left w:w="0" w:type="dxa"/>
            <w:bottom w:w="0" w:type="dxa"/>
            <w:right w:w="0" w:type="dxa"/>
          </w:tblCellMar>
        </w:tblPrEx>
        <w:trPr>
          <w:trHeight w:val="1190"/>
          <w:jc w:val="center"/>
        </w:trPr>
        <w:tc>
          <w:tcPr>
            <w:tcW w:w="4629"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3E228C6E" w14:textId="77777777" w:rsidR="001F0830" w:rsidRPr="006D50C2" w:rsidRDefault="00496ACD">
            <w:pPr>
              <w:spacing w:before="80" w:after="80" w:line="360" w:lineRule="auto"/>
              <w:jc w:val="both"/>
              <w:rPr>
                <w:rFonts w:ascii="Garamond" w:hAnsi="Garamond"/>
              </w:rPr>
            </w:pPr>
            <w:r w:rsidRPr="006D50C2">
              <w:rPr>
                <w:rFonts w:ascii="Garamond" w:hAnsi="Garamond"/>
                <w:b/>
                <w:bCs/>
                <w:sz w:val="24"/>
                <w:szCs w:val="24"/>
              </w:rPr>
              <w:t xml:space="preserve">Pagamento di imposte, tasse o contributi previdenziali </w:t>
            </w:r>
            <w:r w:rsidRPr="006D50C2">
              <w:rPr>
                <w:rFonts w:ascii="Garamond" w:hAnsi="Garamond"/>
                <w:sz w:val="24"/>
                <w:szCs w:val="24"/>
              </w:rPr>
              <w:t>(Articolo 94, comma 6 e allegato II.10 del Codice):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722DE7"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Risposta:</w:t>
            </w:r>
          </w:p>
        </w:tc>
      </w:tr>
      <w:tr w:rsidR="001F0830" w:rsidRPr="006D50C2" w14:paraId="1D0CB2E0" w14:textId="77777777">
        <w:tblPrEx>
          <w:tblCellMar>
            <w:top w:w="0" w:type="dxa"/>
            <w:left w:w="0" w:type="dxa"/>
            <w:bottom w:w="0" w:type="dxa"/>
            <w:right w:w="0" w:type="dxa"/>
          </w:tblCellMar>
        </w:tblPrEx>
        <w:trPr>
          <w:trHeight w:val="2969"/>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E77D83" w14:textId="77777777" w:rsidR="001F0830" w:rsidRPr="006D50C2" w:rsidRDefault="00496ACD">
            <w:pPr>
              <w:spacing w:before="80" w:after="80" w:line="360" w:lineRule="auto"/>
              <w:jc w:val="both"/>
              <w:rPr>
                <w:rFonts w:ascii="Garamond" w:hAnsi="Garamond"/>
              </w:rPr>
            </w:pPr>
            <w:r w:rsidRPr="006D50C2">
              <w:rPr>
                <w:rFonts w:ascii="Garamond" w:hAnsi="Garamond"/>
                <w:sz w:val="24"/>
                <w:szCs w:val="24"/>
              </w:rPr>
              <w:t xml:space="preserve">L'Operatore Economico ha soddisfatto tutti </w:t>
            </w:r>
            <w:r w:rsidRPr="006D50C2">
              <w:rPr>
                <w:rFonts w:ascii="Garamond" w:hAnsi="Garamond"/>
                <w:b/>
                <w:bCs/>
                <w:sz w:val="24"/>
                <w:szCs w:val="24"/>
              </w:rPr>
              <w:t>gli obblighi relativi al pagamento di imposte, tasse o contributi previdenziali,</w:t>
            </w:r>
            <w:r w:rsidRPr="006D50C2">
              <w:rPr>
                <w:rFonts w:ascii="Garamond" w:hAnsi="Garamond"/>
                <w:sz w:val="24"/>
                <w:szCs w:val="24"/>
              </w:rPr>
              <w:t xml:space="preserve"> sia nel paese dove </w:t>
            </w:r>
            <w:r w:rsidRPr="006D50C2">
              <w:rPr>
                <w:rFonts w:ascii="Garamond" w:hAnsi="Garamond"/>
                <w:sz w:val="24"/>
                <w:szCs w:val="24"/>
              </w:rPr>
              <w:t xml:space="preserve">è </w:t>
            </w:r>
            <w:r w:rsidRPr="006D50C2">
              <w:rPr>
                <w:rFonts w:ascii="Garamond" w:hAnsi="Garamond"/>
                <w:sz w:val="24"/>
                <w:szCs w:val="24"/>
              </w:rPr>
              <w:t>stabilito sia nello Stato membro dell'amministrazione aggiudicatrice o dell'ente aggiudicatore, se diverso dal paese di stabilimento?</w:t>
            </w:r>
          </w:p>
        </w:tc>
        <w:tc>
          <w:tcPr>
            <w:tcW w:w="5152" w:type="dxa"/>
            <w:gridSpan w:val="2"/>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tcPr>
          <w:p w14:paraId="11C71210" w14:textId="77777777" w:rsidR="001F0830" w:rsidRPr="006D50C2" w:rsidRDefault="00496ACD">
            <w:pPr>
              <w:spacing w:before="80" w:after="80" w:line="360" w:lineRule="auto"/>
              <w:rPr>
                <w:rFonts w:ascii="Garamond" w:hAnsi="Garamond"/>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tc>
      </w:tr>
      <w:tr w:rsidR="001F0830" w:rsidRPr="006D50C2" w14:paraId="63241AA2" w14:textId="77777777">
        <w:tblPrEx>
          <w:tblCellMar>
            <w:top w:w="0" w:type="dxa"/>
            <w:left w:w="0" w:type="dxa"/>
            <w:bottom w:w="0" w:type="dxa"/>
            <w:right w:w="0" w:type="dxa"/>
          </w:tblCellMar>
        </w:tblPrEx>
        <w:trPr>
          <w:trHeight w:val="320"/>
          <w:jc w:val="center"/>
        </w:trPr>
        <w:tc>
          <w:tcPr>
            <w:tcW w:w="4629" w:type="dxa"/>
            <w:vMerge w:val="restart"/>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3704A9"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eastAsia="Times New Roman" w:hAnsi="Garamond" w:cs="Times New Roman"/>
                <w:b/>
                <w:bCs/>
                <w:sz w:val="24"/>
                <w:szCs w:val="24"/>
              </w:rPr>
              <w:br/>
            </w:r>
            <w:r w:rsidRPr="006D50C2">
              <w:rPr>
                <w:rFonts w:ascii="Garamond" w:hAnsi="Garamond"/>
                <w:b/>
                <w:bCs/>
                <w:sz w:val="24"/>
                <w:szCs w:val="24"/>
              </w:rPr>
              <w:t>In caso negativo (</w:t>
            </w:r>
            <w:r w:rsidRPr="006D50C2">
              <w:rPr>
                <w:rFonts w:ascii="Garamond" w:hAnsi="Garamond"/>
                <w:sz w:val="24"/>
                <w:szCs w:val="24"/>
              </w:rPr>
              <w:t xml:space="preserve">riportare anche le violazioni non definitivamente </w:t>
            </w:r>
            <w:r w:rsidRPr="006D50C2">
              <w:rPr>
                <w:rFonts w:ascii="Garamond" w:hAnsi="Garamond"/>
                <w:sz w:val="24"/>
                <w:szCs w:val="24"/>
              </w:rPr>
              <w:t>accertate</w:t>
            </w:r>
            <w:r w:rsidRPr="006D50C2">
              <w:rPr>
                <w:rFonts w:ascii="Garamond" w:hAnsi="Garamond"/>
                <w:b/>
                <w:bCs/>
                <w:sz w:val="24"/>
                <w:szCs w:val="24"/>
              </w:rPr>
              <w:t>)</w:t>
            </w:r>
            <w:r w:rsidRPr="006D50C2">
              <w:rPr>
                <w:rFonts w:ascii="Garamond" w:hAnsi="Garamond"/>
                <w:sz w:val="24"/>
                <w:szCs w:val="24"/>
              </w:rPr>
              <w:t>, indicare:</w:t>
            </w:r>
            <w:r w:rsidRPr="006D50C2">
              <w:rPr>
                <w:rFonts w:ascii="Garamond" w:eastAsia="Times New Roman" w:hAnsi="Garamond" w:cs="Times New Roman"/>
                <w:sz w:val="24"/>
                <w:szCs w:val="24"/>
              </w:rPr>
              <w:br/>
            </w:r>
          </w:p>
          <w:p w14:paraId="58BA6D3B" w14:textId="77777777" w:rsidR="001F0830" w:rsidRPr="006D50C2" w:rsidRDefault="00496ACD">
            <w:pPr>
              <w:numPr>
                <w:ilvl w:val="1"/>
                <w:numId w:val="43"/>
              </w:numPr>
              <w:spacing w:before="80" w:after="80" w:line="360" w:lineRule="auto"/>
              <w:rPr>
                <w:rFonts w:ascii="Garamond" w:hAnsi="Garamond"/>
                <w:sz w:val="24"/>
                <w:szCs w:val="24"/>
              </w:rPr>
            </w:pPr>
            <w:r w:rsidRPr="006D50C2">
              <w:rPr>
                <w:rFonts w:ascii="Garamond" w:hAnsi="Garamond"/>
                <w:sz w:val="24"/>
                <w:szCs w:val="24"/>
              </w:rPr>
              <w:t>Paese o Stato membro interessato</w:t>
            </w:r>
            <w:r w:rsidRPr="006D50C2">
              <w:rPr>
                <w:rFonts w:ascii="Garamond" w:eastAsia="Times New Roman" w:hAnsi="Garamond" w:cs="Times New Roman"/>
                <w:sz w:val="24"/>
                <w:szCs w:val="24"/>
              </w:rPr>
              <w:br/>
            </w:r>
          </w:p>
          <w:p w14:paraId="02FD663A" w14:textId="77777777" w:rsidR="001F0830" w:rsidRPr="006D50C2" w:rsidRDefault="00496ACD">
            <w:pPr>
              <w:numPr>
                <w:ilvl w:val="1"/>
                <w:numId w:val="43"/>
              </w:numPr>
              <w:spacing w:before="80" w:after="80" w:line="360" w:lineRule="auto"/>
              <w:rPr>
                <w:rFonts w:ascii="Garamond" w:hAnsi="Garamond"/>
                <w:sz w:val="24"/>
                <w:szCs w:val="24"/>
              </w:rPr>
            </w:pPr>
            <w:r w:rsidRPr="006D50C2">
              <w:rPr>
                <w:rFonts w:ascii="Garamond" w:hAnsi="Garamond"/>
                <w:sz w:val="24"/>
                <w:szCs w:val="24"/>
              </w:rPr>
              <w:t>Di quale importo si tratta</w:t>
            </w:r>
            <w:r w:rsidRPr="006D50C2">
              <w:rPr>
                <w:rFonts w:ascii="Garamond" w:eastAsia="Times New Roman" w:hAnsi="Garamond" w:cs="Times New Roman"/>
                <w:sz w:val="24"/>
                <w:szCs w:val="24"/>
              </w:rPr>
              <w:br/>
            </w:r>
          </w:p>
          <w:p w14:paraId="4E4760DD" w14:textId="77777777" w:rsidR="001F0830" w:rsidRPr="006D50C2" w:rsidRDefault="00496ACD">
            <w:pPr>
              <w:numPr>
                <w:ilvl w:val="1"/>
                <w:numId w:val="43"/>
              </w:numPr>
              <w:spacing w:before="80" w:after="80" w:line="360" w:lineRule="auto"/>
              <w:jc w:val="both"/>
              <w:rPr>
                <w:rFonts w:ascii="Garamond" w:hAnsi="Garamond"/>
                <w:sz w:val="24"/>
                <w:szCs w:val="24"/>
              </w:rPr>
            </w:pPr>
            <w:r w:rsidRPr="006D50C2">
              <w:rPr>
                <w:rFonts w:ascii="Garamond" w:hAnsi="Garamond"/>
                <w:sz w:val="24"/>
                <w:szCs w:val="24"/>
              </w:rPr>
              <w:t xml:space="preserve">Come </w:t>
            </w:r>
            <w:r w:rsidRPr="006D50C2">
              <w:rPr>
                <w:rFonts w:ascii="Garamond" w:hAnsi="Garamond"/>
                <w:sz w:val="24"/>
                <w:szCs w:val="24"/>
              </w:rPr>
              <w:t xml:space="preserve">è </w:t>
            </w:r>
            <w:r w:rsidRPr="006D50C2">
              <w:rPr>
                <w:rFonts w:ascii="Garamond" w:hAnsi="Garamond"/>
                <w:sz w:val="24"/>
                <w:szCs w:val="24"/>
              </w:rPr>
              <w:t>stata stabilita tale inottemperanza:</w:t>
            </w:r>
            <w:r w:rsidRPr="006D50C2">
              <w:rPr>
                <w:rFonts w:ascii="Garamond" w:eastAsia="Times New Roman" w:hAnsi="Garamond" w:cs="Times New Roman"/>
                <w:sz w:val="24"/>
                <w:szCs w:val="24"/>
              </w:rPr>
              <w:br/>
            </w:r>
          </w:p>
          <w:p w14:paraId="235BD50E" w14:textId="77777777" w:rsidR="001F0830" w:rsidRPr="006D50C2" w:rsidRDefault="00496ACD">
            <w:pPr>
              <w:pStyle w:val="Numeroelenco"/>
              <w:numPr>
                <w:ilvl w:val="1"/>
                <w:numId w:val="44"/>
              </w:numPr>
              <w:spacing w:before="80" w:after="80" w:line="360" w:lineRule="auto"/>
              <w:jc w:val="both"/>
              <w:rPr>
                <w:rFonts w:ascii="Garamond" w:hAnsi="Garamond"/>
                <w:sz w:val="24"/>
                <w:szCs w:val="24"/>
              </w:rPr>
            </w:pPr>
            <w:r w:rsidRPr="006D50C2">
              <w:rPr>
                <w:rFonts w:ascii="Garamond" w:hAnsi="Garamond"/>
                <w:sz w:val="24"/>
                <w:szCs w:val="24"/>
              </w:rPr>
              <w:t xml:space="preserve">Mediante una </w:t>
            </w:r>
            <w:r w:rsidRPr="006D50C2">
              <w:rPr>
                <w:rFonts w:ascii="Garamond" w:hAnsi="Garamond"/>
                <w:b/>
                <w:bCs/>
                <w:sz w:val="24"/>
                <w:szCs w:val="24"/>
              </w:rPr>
              <w:t>decisione</w:t>
            </w:r>
            <w:r w:rsidRPr="006D50C2">
              <w:rPr>
                <w:rFonts w:ascii="Garamond" w:hAnsi="Garamond"/>
                <w:sz w:val="24"/>
                <w:szCs w:val="24"/>
              </w:rPr>
              <w:t xml:space="preserve"> giudiziaria o amministrativa:</w:t>
            </w:r>
          </w:p>
          <w:p w14:paraId="1509519B" w14:textId="77777777" w:rsidR="001F0830" w:rsidRPr="006D50C2" w:rsidRDefault="00496ACD">
            <w:pPr>
              <w:pStyle w:val="Tiret1"/>
              <w:numPr>
                <w:ilvl w:val="0"/>
                <w:numId w:val="45"/>
              </w:numPr>
              <w:spacing w:before="80" w:after="80" w:line="360" w:lineRule="auto"/>
              <w:jc w:val="both"/>
              <w:rPr>
                <w:rFonts w:ascii="Garamond" w:hAnsi="Garamond"/>
                <w:color w:val="000000"/>
                <w:u w:color="000000"/>
              </w:rPr>
            </w:pPr>
            <w:r w:rsidRPr="006D50C2">
              <w:rPr>
                <w:rFonts w:ascii="Garamond" w:hAnsi="Garamond"/>
                <w:color w:val="000000"/>
                <w:u w:color="000000"/>
              </w:rPr>
              <w:t>Tale decisione è definitiva e vincolante?</w:t>
            </w:r>
          </w:p>
          <w:p w14:paraId="218C60C8" w14:textId="77777777" w:rsidR="001F0830" w:rsidRPr="006D50C2" w:rsidRDefault="00496ACD">
            <w:pPr>
              <w:pStyle w:val="Tiret1"/>
              <w:numPr>
                <w:ilvl w:val="0"/>
                <w:numId w:val="45"/>
              </w:numPr>
              <w:spacing w:before="80" w:after="80" w:line="360" w:lineRule="auto"/>
              <w:jc w:val="both"/>
              <w:rPr>
                <w:rFonts w:ascii="Garamond" w:hAnsi="Garamond"/>
                <w:color w:val="000000"/>
                <w:u w:color="000000"/>
              </w:rPr>
            </w:pPr>
            <w:r w:rsidRPr="006D50C2">
              <w:rPr>
                <w:rFonts w:ascii="Garamond" w:hAnsi="Garamond"/>
                <w:color w:val="000000"/>
                <w:u w:color="000000"/>
              </w:rPr>
              <w:t xml:space="preserve">Indicare la data della </w:t>
            </w:r>
            <w:r w:rsidRPr="006D50C2">
              <w:rPr>
                <w:rFonts w:ascii="Garamond" w:hAnsi="Garamond"/>
                <w:color w:val="000000"/>
                <w:u w:color="000000"/>
              </w:rPr>
              <w:t>sentenza di condanna o della decisione.</w:t>
            </w:r>
          </w:p>
          <w:p w14:paraId="21699859" w14:textId="77777777" w:rsidR="001F0830" w:rsidRPr="006D50C2" w:rsidRDefault="00496ACD">
            <w:pPr>
              <w:pStyle w:val="Tiret1"/>
              <w:numPr>
                <w:ilvl w:val="0"/>
                <w:numId w:val="45"/>
              </w:numPr>
              <w:spacing w:before="80" w:after="80" w:line="360" w:lineRule="auto"/>
              <w:jc w:val="both"/>
              <w:rPr>
                <w:rFonts w:ascii="Garamond" w:hAnsi="Garamond"/>
                <w:color w:val="000000"/>
                <w:u w:color="000000"/>
              </w:rPr>
            </w:pPr>
            <w:r w:rsidRPr="006D50C2">
              <w:rPr>
                <w:rFonts w:ascii="Garamond" w:hAnsi="Garamond"/>
                <w:color w:val="000000"/>
                <w:u w:color="000000"/>
              </w:rPr>
              <w:t xml:space="preserve">Nel caso di una sentenza di condanna, </w:t>
            </w:r>
            <w:r w:rsidRPr="006D50C2">
              <w:rPr>
                <w:rFonts w:ascii="Garamond" w:hAnsi="Garamond"/>
                <w:b/>
                <w:bCs/>
                <w:color w:val="000000"/>
                <w:u w:color="000000"/>
              </w:rPr>
              <w:t>se stabilita direttamente nella sentenza di condanna</w:t>
            </w:r>
            <w:r w:rsidRPr="006D50C2">
              <w:rPr>
                <w:rFonts w:ascii="Garamond" w:hAnsi="Garamond"/>
                <w:color w:val="000000"/>
                <w:u w:color="000000"/>
              </w:rPr>
              <w:t>, la durata del periodo d'esclusione:</w:t>
            </w:r>
          </w:p>
          <w:p w14:paraId="6B0650F1" w14:textId="77777777" w:rsidR="001F0830" w:rsidRPr="006D50C2" w:rsidRDefault="00496ACD">
            <w:pPr>
              <w:pStyle w:val="Numeroelenco"/>
              <w:numPr>
                <w:ilvl w:val="1"/>
                <w:numId w:val="46"/>
              </w:numPr>
              <w:spacing w:before="80" w:after="80" w:line="360" w:lineRule="auto"/>
              <w:jc w:val="both"/>
              <w:rPr>
                <w:rFonts w:ascii="Garamond" w:hAnsi="Garamond"/>
                <w:sz w:val="24"/>
                <w:szCs w:val="24"/>
              </w:rPr>
            </w:pPr>
            <w:r w:rsidRPr="006D50C2">
              <w:rPr>
                <w:rFonts w:ascii="Garamond" w:hAnsi="Garamond"/>
                <w:b/>
                <w:bCs/>
                <w:sz w:val="24"/>
                <w:szCs w:val="24"/>
              </w:rPr>
              <w:t>In altro modo</w:t>
            </w:r>
            <w:r w:rsidRPr="006D50C2">
              <w:rPr>
                <w:rFonts w:ascii="Garamond" w:hAnsi="Garamond"/>
                <w:sz w:val="24"/>
                <w:szCs w:val="24"/>
              </w:rPr>
              <w:t>? Specificare:</w:t>
            </w:r>
          </w:p>
          <w:p w14:paraId="6C5C19BF" w14:textId="77777777" w:rsidR="001F0830" w:rsidRPr="006D50C2" w:rsidRDefault="001F0830">
            <w:pPr>
              <w:spacing w:before="80" w:after="80" w:line="360" w:lineRule="auto"/>
              <w:ind w:left="446"/>
              <w:rPr>
                <w:rFonts w:ascii="Garamond" w:eastAsia="Times New Roman" w:hAnsi="Garamond" w:cs="Times New Roman"/>
                <w:sz w:val="24"/>
                <w:szCs w:val="24"/>
              </w:rPr>
            </w:pPr>
          </w:p>
          <w:p w14:paraId="24549951" w14:textId="77777777" w:rsidR="001F0830" w:rsidRPr="006D50C2" w:rsidRDefault="00496ACD">
            <w:pPr>
              <w:numPr>
                <w:ilvl w:val="1"/>
                <w:numId w:val="47"/>
              </w:numPr>
              <w:spacing w:before="80" w:after="80" w:line="360" w:lineRule="auto"/>
              <w:jc w:val="both"/>
              <w:rPr>
                <w:rFonts w:ascii="Garamond" w:hAnsi="Garamond"/>
                <w:sz w:val="24"/>
                <w:szCs w:val="24"/>
              </w:rPr>
            </w:pP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 xml:space="preserve">Operatore Economico ha ottemperato ai suoi </w:t>
            </w:r>
            <w:r w:rsidRPr="006D50C2">
              <w:rPr>
                <w:rFonts w:ascii="Garamond" w:hAnsi="Garamond"/>
                <w:sz w:val="24"/>
                <w:szCs w:val="24"/>
              </w:rPr>
              <w:t>obblighi, pagando o impegnandosi in modo vincolante a pagare le imposte o i contributi previdenziali dovuti, compresi eventuali interessi maturati o multe, avendo formalizzato il pagamento o l</w:t>
            </w:r>
            <w:r w:rsidRPr="006D50C2">
              <w:rPr>
                <w:rFonts w:ascii="Garamond" w:hAnsi="Garamond"/>
                <w:sz w:val="24"/>
                <w:szCs w:val="24"/>
              </w:rPr>
              <w:t>’</w:t>
            </w:r>
            <w:r w:rsidRPr="006D50C2">
              <w:rPr>
                <w:rFonts w:ascii="Garamond" w:hAnsi="Garamond"/>
                <w:sz w:val="24"/>
                <w:szCs w:val="24"/>
              </w:rPr>
              <w:t>impegno prima della scadenza del termine per la presentazione della domanda (Articolo 94, comma 6,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C8A85AD" w14:textId="77777777" w:rsidR="001F0830" w:rsidRPr="006D50C2" w:rsidRDefault="00496ACD">
            <w:pPr>
              <w:pStyle w:val="Tiret1"/>
              <w:spacing w:before="80" w:after="80" w:line="360" w:lineRule="auto"/>
              <w:jc w:val="center"/>
              <w:rPr>
                <w:rFonts w:ascii="Garamond" w:hAnsi="Garamond"/>
              </w:rPr>
            </w:pPr>
            <w:r w:rsidRPr="006D50C2">
              <w:rPr>
                <w:rFonts w:ascii="Garamond" w:hAnsi="Garamond"/>
                <w:b/>
                <w:bCs/>
                <w:color w:val="000000"/>
                <w:u w:color="000000"/>
              </w:rPr>
              <w:t>Imposte/tasse</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937221A" w14:textId="77777777" w:rsidR="001F0830" w:rsidRPr="006D50C2" w:rsidRDefault="00496ACD">
            <w:pPr>
              <w:spacing w:before="80" w:after="80" w:line="360" w:lineRule="auto"/>
              <w:jc w:val="center"/>
              <w:rPr>
                <w:rFonts w:ascii="Garamond" w:hAnsi="Garamond"/>
              </w:rPr>
            </w:pPr>
            <w:r w:rsidRPr="006D50C2">
              <w:rPr>
                <w:rFonts w:ascii="Garamond" w:hAnsi="Garamond"/>
                <w:b/>
                <w:bCs/>
                <w:sz w:val="24"/>
                <w:szCs w:val="24"/>
              </w:rPr>
              <w:t>Contributi previdenziali</w:t>
            </w:r>
          </w:p>
        </w:tc>
      </w:tr>
      <w:tr w:rsidR="001F0830" w:rsidRPr="006D50C2" w14:paraId="40A7AC15" w14:textId="77777777">
        <w:tblPrEx>
          <w:tblCellMar>
            <w:top w:w="0" w:type="dxa"/>
            <w:left w:w="0" w:type="dxa"/>
            <w:bottom w:w="0" w:type="dxa"/>
            <w:right w:w="0" w:type="dxa"/>
          </w:tblCellMar>
        </w:tblPrEx>
        <w:trPr>
          <w:trHeight w:val="13885"/>
          <w:jc w:val="center"/>
        </w:trPr>
        <w:tc>
          <w:tcPr>
            <w:tcW w:w="4629" w:type="dxa"/>
            <w:vMerge/>
            <w:tcBorders>
              <w:top w:val="single" w:sz="4" w:space="0" w:color="000000"/>
              <w:left w:val="single" w:sz="4" w:space="0" w:color="00000A"/>
              <w:bottom w:val="single" w:sz="4" w:space="0" w:color="00000A"/>
              <w:right w:val="single" w:sz="4" w:space="0" w:color="00000A"/>
            </w:tcBorders>
            <w:shd w:val="clear" w:color="auto" w:fill="FFFFFF"/>
          </w:tcPr>
          <w:p w14:paraId="7B1E94DC" w14:textId="77777777" w:rsidR="001F0830" w:rsidRPr="006D50C2" w:rsidRDefault="001F0830">
            <w:pPr>
              <w:rPr>
                <w:rFonts w:ascii="Garamond" w:hAnsi="Garamond"/>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41BE38" w14:textId="77777777" w:rsidR="001F0830" w:rsidRPr="006D50C2" w:rsidRDefault="001F0830">
            <w:pPr>
              <w:spacing w:before="80" w:after="80" w:line="360" w:lineRule="auto"/>
              <w:rPr>
                <w:rFonts w:ascii="Garamond" w:eastAsia="Times New Roman" w:hAnsi="Garamond" w:cs="Times New Roman"/>
                <w:sz w:val="24"/>
                <w:szCs w:val="24"/>
              </w:rPr>
            </w:pPr>
          </w:p>
          <w:p w14:paraId="782B65BF" w14:textId="77777777" w:rsidR="001F0830" w:rsidRPr="006D50C2" w:rsidRDefault="001F0830">
            <w:pPr>
              <w:spacing w:before="80" w:after="80" w:line="360" w:lineRule="auto"/>
              <w:rPr>
                <w:rFonts w:ascii="Garamond" w:eastAsia="Times New Roman" w:hAnsi="Garamond" w:cs="Times New Roman"/>
                <w:sz w:val="24"/>
                <w:szCs w:val="24"/>
              </w:rPr>
            </w:pPr>
          </w:p>
          <w:p w14:paraId="33EB56CF" w14:textId="77777777" w:rsidR="001F0830" w:rsidRPr="006D50C2" w:rsidRDefault="001F0830">
            <w:pPr>
              <w:spacing w:before="80" w:after="80" w:line="360" w:lineRule="auto"/>
              <w:rPr>
                <w:rFonts w:ascii="Garamond" w:eastAsia="Times New Roman" w:hAnsi="Garamond" w:cs="Times New Roman"/>
                <w:sz w:val="24"/>
                <w:szCs w:val="24"/>
              </w:rPr>
            </w:pPr>
          </w:p>
          <w:p w14:paraId="666E17F1" w14:textId="77777777" w:rsidR="001F0830" w:rsidRPr="006D50C2" w:rsidRDefault="00496ACD">
            <w:pPr>
              <w:pStyle w:val="Paragrafoelenco"/>
              <w:numPr>
                <w:ilvl w:val="0"/>
                <w:numId w:val="48"/>
              </w:numPr>
              <w:spacing w:before="80" w:after="80" w:line="360" w:lineRule="auto"/>
              <w:rPr>
                <w:rFonts w:ascii="Garamond" w:hAnsi="Garamond"/>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eastAsia="Times New Roman" w:hAnsi="Garamond" w:cs="Times New Roman"/>
                <w:sz w:val="24"/>
                <w:szCs w:val="24"/>
              </w:rPr>
              <w:br/>
            </w:r>
          </w:p>
          <w:p w14:paraId="2899631A" w14:textId="77777777" w:rsidR="001F0830" w:rsidRPr="006D50C2" w:rsidRDefault="00496ACD">
            <w:pPr>
              <w:pStyle w:val="Paragrafoelenco"/>
              <w:numPr>
                <w:ilvl w:val="0"/>
                <w:numId w:val="48"/>
              </w:numPr>
              <w:spacing w:before="80" w:after="80" w:line="360" w:lineRule="auto"/>
              <w:rPr>
                <w:rFonts w:ascii="Garamond" w:hAnsi="Garamond"/>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eastAsia="Times New Roman" w:hAnsi="Garamond" w:cs="Times New Roman"/>
                <w:sz w:val="24"/>
                <w:szCs w:val="24"/>
              </w:rPr>
              <w:br/>
            </w:r>
            <w:r w:rsidRPr="006D50C2">
              <w:rPr>
                <w:rFonts w:ascii="Garamond" w:eastAsia="Times New Roman" w:hAnsi="Garamond" w:cs="Times New Roman"/>
                <w:sz w:val="24"/>
                <w:szCs w:val="24"/>
              </w:rPr>
              <w:br/>
            </w:r>
          </w:p>
          <w:p w14:paraId="1F7B9B2A" w14:textId="77777777" w:rsidR="001F0830" w:rsidRPr="006D50C2" w:rsidRDefault="001F0830">
            <w:pPr>
              <w:spacing w:before="80" w:after="80" w:line="360" w:lineRule="auto"/>
              <w:rPr>
                <w:rFonts w:ascii="Garamond" w:eastAsia="Times New Roman" w:hAnsi="Garamond" w:cs="Times New Roman"/>
                <w:sz w:val="24"/>
                <w:szCs w:val="24"/>
              </w:rPr>
            </w:pPr>
          </w:p>
          <w:p w14:paraId="63FC4F01" w14:textId="77777777" w:rsidR="001F0830" w:rsidRPr="006D50C2" w:rsidRDefault="001F0830">
            <w:pPr>
              <w:spacing w:before="80" w:after="80" w:line="360" w:lineRule="auto"/>
              <w:rPr>
                <w:rFonts w:ascii="Garamond" w:eastAsia="Times New Roman" w:hAnsi="Garamond" w:cs="Times New Roman"/>
                <w:sz w:val="24"/>
                <w:szCs w:val="24"/>
              </w:rPr>
            </w:pPr>
          </w:p>
          <w:p w14:paraId="616FD4C5" w14:textId="77777777" w:rsidR="001F0830" w:rsidRPr="006D50C2" w:rsidRDefault="001F0830">
            <w:pPr>
              <w:spacing w:before="80" w:after="80" w:line="360" w:lineRule="auto"/>
              <w:rPr>
                <w:rFonts w:ascii="Garamond" w:eastAsia="Times New Roman" w:hAnsi="Garamond" w:cs="Times New Roman"/>
                <w:sz w:val="24"/>
                <w:szCs w:val="24"/>
              </w:rPr>
            </w:pPr>
          </w:p>
          <w:p w14:paraId="1A4269A1"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i/>
                <w:iCs/>
                <w:sz w:val="24"/>
                <w:szCs w:val="24"/>
              </w:rPr>
              <w:t>3.1</w:t>
            </w:r>
            <w:r w:rsidRPr="006D50C2">
              <w:rPr>
                <w:rFonts w:ascii="Garamond" w:hAnsi="Garamond"/>
                <w:sz w:val="24"/>
                <w:szCs w:val="24"/>
              </w:rPr>
              <w:t xml:space="preserve"> </w:t>
            </w: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00DAF3B9" w14:textId="77777777" w:rsidR="001F0830" w:rsidRPr="006D50C2" w:rsidRDefault="001F0830">
            <w:pPr>
              <w:pStyle w:val="Tiret0"/>
              <w:spacing w:before="80" w:after="80" w:line="360" w:lineRule="auto"/>
              <w:ind w:left="850" w:hanging="850"/>
              <w:rPr>
                <w:rFonts w:ascii="Garamond" w:hAnsi="Garamond"/>
                <w:color w:val="000000"/>
                <w:u w:color="000000"/>
              </w:rPr>
            </w:pPr>
          </w:p>
          <w:p w14:paraId="6AC4B674" w14:textId="77777777" w:rsidR="001F0830" w:rsidRPr="006D50C2" w:rsidRDefault="00496ACD">
            <w:pPr>
              <w:pStyle w:val="Tiret0"/>
              <w:spacing w:before="80" w:after="80" w:line="360" w:lineRule="auto"/>
              <w:rPr>
                <w:rFonts w:ascii="Garamond" w:hAnsi="Garamond"/>
                <w:color w:val="000000"/>
                <w:u w:color="000000"/>
              </w:rPr>
            </w:pPr>
            <w:r w:rsidRPr="006D50C2">
              <w:rPr>
                <w:rFonts w:ascii="Garamond" w:hAnsi="Garamond"/>
                <w:color w:val="000000"/>
                <w:u w:color="000000"/>
              </w:rPr>
              <w:t>[………………]</w:t>
            </w:r>
          </w:p>
          <w:p w14:paraId="17986D77" w14:textId="77777777" w:rsidR="001F0830" w:rsidRPr="006D50C2" w:rsidRDefault="001F0830">
            <w:pPr>
              <w:pStyle w:val="Tiret0"/>
              <w:spacing w:before="80" w:after="80" w:line="360" w:lineRule="auto"/>
              <w:ind w:left="850" w:hanging="850"/>
              <w:rPr>
                <w:rFonts w:ascii="Garamond" w:hAnsi="Garamond"/>
                <w:color w:val="000000"/>
                <w:u w:color="000000"/>
              </w:rPr>
            </w:pPr>
          </w:p>
          <w:p w14:paraId="4DAC2DB2" w14:textId="77777777" w:rsidR="001F0830" w:rsidRPr="006D50C2" w:rsidRDefault="00496ACD">
            <w:pPr>
              <w:pStyle w:val="Tiret0"/>
              <w:spacing w:before="80" w:after="80" w:line="360" w:lineRule="auto"/>
              <w:rPr>
                <w:rFonts w:ascii="Garamond" w:hAnsi="Garamond"/>
                <w:color w:val="000000"/>
                <w:u w:color="000000"/>
              </w:rPr>
            </w:pPr>
            <w:r w:rsidRPr="006D50C2">
              <w:rPr>
                <w:rFonts w:ascii="Garamond" w:hAnsi="Garamond"/>
                <w:color w:val="000000"/>
                <w:u w:color="000000"/>
              </w:rPr>
              <w:t>[………………]</w:t>
            </w:r>
          </w:p>
          <w:p w14:paraId="6161D9BB" w14:textId="77777777" w:rsidR="001F0830" w:rsidRPr="006D50C2" w:rsidRDefault="001F0830">
            <w:pPr>
              <w:spacing w:before="80" w:after="80" w:line="360" w:lineRule="auto"/>
              <w:rPr>
                <w:rFonts w:ascii="Garamond" w:eastAsia="Times New Roman" w:hAnsi="Garamond" w:cs="Times New Roman"/>
                <w:sz w:val="24"/>
                <w:szCs w:val="24"/>
              </w:rPr>
            </w:pPr>
          </w:p>
          <w:p w14:paraId="01EAD37F"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i/>
                <w:iCs/>
                <w:sz w:val="24"/>
                <w:szCs w:val="24"/>
              </w:rPr>
              <w:t>3.2</w:t>
            </w:r>
            <w:r w:rsidRPr="006D50C2">
              <w:rPr>
                <w:rFonts w:ascii="Garamond" w:hAnsi="Garamond"/>
                <w:sz w:val="24"/>
                <w:szCs w:val="24"/>
              </w:rPr>
              <w:t xml:space="preserve"> [</w:t>
            </w:r>
            <w:r w:rsidRPr="006D50C2">
              <w:rPr>
                <w:rFonts w:ascii="Garamond" w:hAnsi="Garamond"/>
                <w:sz w:val="24"/>
                <w:szCs w:val="24"/>
              </w:rPr>
              <w:t>……</w:t>
            </w:r>
            <w:proofErr w:type="gramStart"/>
            <w:r w:rsidRPr="006D50C2">
              <w:rPr>
                <w:rFonts w:ascii="Garamond" w:hAnsi="Garamond"/>
                <w:sz w:val="24"/>
                <w:szCs w:val="24"/>
              </w:rPr>
              <w:t>……</w:t>
            </w:r>
            <w:r w:rsidRPr="006D50C2">
              <w:rPr>
                <w:rFonts w:ascii="Garamond" w:hAnsi="Garamond"/>
                <w:sz w:val="24"/>
                <w:szCs w:val="24"/>
              </w:rPr>
              <w:t>.</w:t>
            </w:r>
            <w:proofErr w:type="gramEnd"/>
            <w:r w:rsidRPr="006D50C2">
              <w:rPr>
                <w:rFonts w:ascii="Garamond" w:hAnsi="Garamond"/>
                <w:sz w:val="24"/>
                <w:szCs w:val="24"/>
              </w:rPr>
              <w:t>…</w:t>
            </w:r>
            <w:r w:rsidRPr="006D50C2">
              <w:rPr>
                <w:rFonts w:ascii="Garamond" w:hAnsi="Garamond"/>
                <w:sz w:val="24"/>
                <w:szCs w:val="24"/>
              </w:rPr>
              <w:t>]</w:t>
            </w:r>
            <w:r w:rsidRPr="006D50C2">
              <w:rPr>
                <w:rFonts w:ascii="Garamond" w:eastAsia="Times New Roman" w:hAnsi="Garamond" w:cs="Times New Roman"/>
                <w:sz w:val="24"/>
                <w:szCs w:val="24"/>
              </w:rPr>
              <w:br/>
            </w:r>
          </w:p>
          <w:p w14:paraId="28C06C94" w14:textId="77777777" w:rsidR="001F0830" w:rsidRPr="006D50C2" w:rsidRDefault="001F0830">
            <w:pPr>
              <w:spacing w:before="80" w:after="80" w:line="360" w:lineRule="auto"/>
              <w:rPr>
                <w:rFonts w:ascii="Garamond" w:eastAsia="Times New Roman" w:hAnsi="Garamond" w:cs="Times New Roman"/>
                <w:sz w:val="24"/>
                <w:szCs w:val="24"/>
              </w:rPr>
            </w:pPr>
          </w:p>
          <w:p w14:paraId="79124181" w14:textId="77777777" w:rsidR="001F0830" w:rsidRPr="006D50C2" w:rsidRDefault="001F0830">
            <w:pPr>
              <w:spacing w:before="80" w:after="80" w:line="360" w:lineRule="auto"/>
              <w:rPr>
                <w:rFonts w:ascii="Garamond" w:eastAsia="Times New Roman" w:hAnsi="Garamond" w:cs="Times New Roman"/>
                <w:sz w:val="24"/>
                <w:szCs w:val="24"/>
              </w:rPr>
            </w:pPr>
          </w:p>
          <w:p w14:paraId="4C67FD9B" w14:textId="77777777" w:rsidR="001F0830" w:rsidRPr="006D50C2" w:rsidRDefault="001F0830">
            <w:pPr>
              <w:spacing w:before="80" w:after="80" w:line="360" w:lineRule="auto"/>
              <w:rPr>
                <w:rFonts w:ascii="Garamond" w:eastAsia="Times New Roman" w:hAnsi="Garamond" w:cs="Times New Roman"/>
                <w:sz w:val="24"/>
                <w:szCs w:val="24"/>
              </w:rPr>
            </w:pPr>
          </w:p>
          <w:p w14:paraId="4C78F402" w14:textId="77777777" w:rsidR="001F0830" w:rsidRPr="006D50C2" w:rsidRDefault="001F0830">
            <w:pPr>
              <w:spacing w:before="80" w:after="80" w:line="360" w:lineRule="auto"/>
              <w:rPr>
                <w:rFonts w:ascii="Garamond" w:eastAsia="Times New Roman" w:hAnsi="Garamond" w:cs="Times New Roman"/>
                <w:sz w:val="24"/>
                <w:szCs w:val="24"/>
              </w:rPr>
            </w:pPr>
          </w:p>
          <w:p w14:paraId="5735BC41" w14:textId="77777777" w:rsidR="001F0830" w:rsidRPr="006D50C2" w:rsidRDefault="00496ACD">
            <w:pPr>
              <w:spacing w:before="80" w:after="80" w:line="360" w:lineRule="auto"/>
              <w:rPr>
                <w:rFonts w:ascii="Garamond" w:eastAsia="Times New Roman" w:hAnsi="Garamond" w:cs="Times New Roman"/>
                <w:b/>
                <w:bCs/>
                <w:sz w:val="24"/>
                <w:szCs w:val="24"/>
              </w:rPr>
            </w:pPr>
            <w:proofErr w:type="gramStart"/>
            <w:r w:rsidRPr="006D50C2">
              <w:rPr>
                <w:rFonts w:ascii="Garamond" w:hAnsi="Garamond"/>
                <w:sz w:val="24"/>
                <w:szCs w:val="24"/>
              </w:rPr>
              <w:t>4)  [</w:t>
            </w:r>
            <w:proofErr w:type="gramEnd"/>
            <w:r w:rsidRPr="006D50C2">
              <w:rPr>
                <w:rFonts w:ascii="Garamond" w:hAnsi="Garamond"/>
                <w:sz w:val="24"/>
                <w:szCs w:val="24"/>
              </w:rPr>
              <w:t xml:space="preserve"> ] S</w:t>
            </w:r>
            <w:r w:rsidRPr="006D50C2">
              <w:rPr>
                <w:rFonts w:ascii="Garamond" w:hAnsi="Garamond"/>
                <w:sz w:val="24"/>
                <w:szCs w:val="24"/>
              </w:rPr>
              <w:t xml:space="preserve">ì </w:t>
            </w:r>
            <w:r w:rsidRPr="006D50C2">
              <w:rPr>
                <w:rFonts w:ascii="Garamond" w:hAnsi="Garamond"/>
                <w:sz w:val="24"/>
                <w:szCs w:val="24"/>
              </w:rPr>
              <w:t>[ ] No</w:t>
            </w:r>
            <w:r w:rsidRPr="006D50C2">
              <w:rPr>
                <w:rFonts w:ascii="Garamond" w:eastAsia="Times New Roman" w:hAnsi="Garamond" w:cs="Times New Roman"/>
                <w:sz w:val="24"/>
                <w:szCs w:val="24"/>
              </w:rPr>
              <w:br/>
            </w:r>
          </w:p>
          <w:p w14:paraId="4383E70D"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In caso affermativo</w:t>
            </w:r>
            <w:r w:rsidRPr="006D50C2">
              <w:rPr>
                <w:rFonts w:ascii="Garamond" w:hAnsi="Garamond"/>
                <w:sz w:val="24"/>
                <w:szCs w:val="24"/>
              </w:rPr>
              <w:t xml:space="preserve">, fornire </w:t>
            </w:r>
            <w:r w:rsidRPr="006D50C2">
              <w:rPr>
                <w:rFonts w:ascii="Garamond" w:hAnsi="Garamond"/>
                <w:sz w:val="24"/>
                <w:szCs w:val="24"/>
              </w:rPr>
              <w:t>informazioni dettagliate: [</w:t>
            </w:r>
            <w:r w:rsidRPr="006D50C2">
              <w:rPr>
                <w:rFonts w:ascii="Garamond" w:hAnsi="Garamond"/>
                <w:sz w:val="24"/>
                <w:szCs w:val="24"/>
              </w:rPr>
              <w:t>……</w:t>
            </w:r>
            <w:r w:rsidRPr="006D50C2">
              <w:rPr>
                <w:rFonts w:ascii="Garamond" w:hAnsi="Garamond"/>
                <w:sz w:val="24"/>
                <w:szCs w:val="24"/>
              </w:rPr>
              <w:t xml:space="preserve">] </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43A49B" w14:textId="77777777" w:rsidR="001F0830" w:rsidRPr="006D50C2" w:rsidRDefault="001F0830">
            <w:pPr>
              <w:spacing w:before="80" w:after="80" w:line="360" w:lineRule="auto"/>
              <w:rPr>
                <w:rFonts w:ascii="Garamond" w:eastAsia="Times New Roman" w:hAnsi="Garamond" w:cs="Times New Roman"/>
                <w:sz w:val="24"/>
                <w:szCs w:val="24"/>
              </w:rPr>
            </w:pPr>
          </w:p>
          <w:p w14:paraId="5C0EA1B4" w14:textId="77777777" w:rsidR="001F0830" w:rsidRPr="006D50C2" w:rsidRDefault="001F0830">
            <w:pPr>
              <w:spacing w:before="80" w:after="80" w:line="360" w:lineRule="auto"/>
              <w:rPr>
                <w:rFonts w:ascii="Garamond" w:eastAsia="Times New Roman" w:hAnsi="Garamond" w:cs="Times New Roman"/>
                <w:sz w:val="24"/>
                <w:szCs w:val="24"/>
              </w:rPr>
            </w:pPr>
          </w:p>
          <w:p w14:paraId="385E5699" w14:textId="77777777" w:rsidR="001F0830" w:rsidRPr="006D50C2" w:rsidRDefault="001F0830">
            <w:pPr>
              <w:spacing w:before="80" w:after="80" w:line="360" w:lineRule="auto"/>
              <w:rPr>
                <w:rFonts w:ascii="Garamond" w:eastAsia="Times New Roman" w:hAnsi="Garamond" w:cs="Times New Roman"/>
                <w:sz w:val="24"/>
                <w:szCs w:val="24"/>
              </w:rPr>
            </w:pPr>
          </w:p>
          <w:p w14:paraId="162D0E1E" w14:textId="77777777" w:rsidR="001F0830" w:rsidRPr="006D50C2" w:rsidRDefault="00496ACD">
            <w:pPr>
              <w:pStyle w:val="Paragrafoelenco"/>
              <w:numPr>
                <w:ilvl w:val="0"/>
                <w:numId w:val="49"/>
              </w:numPr>
              <w:spacing w:before="80" w:after="80" w:line="360" w:lineRule="auto"/>
              <w:rPr>
                <w:rFonts w:ascii="Garamond" w:hAnsi="Garamond"/>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eastAsia="Times New Roman" w:hAnsi="Garamond" w:cs="Times New Roman"/>
                <w:sz w:val="24"/>
                <w:szCs w:val="24"/>
              </w:rPr>
              <w:br/>
            </w:r>
          </w:p>
          <w:p w14:paraId="598342E7" w14:textId="77777777" w:rsidR="001F0830" w:rsidRPr="006D50C2" w:rsidRDefault="00496ACD">
            <w:pPr>
              <w:pStyle w:val="Paragrafoelenco"/>
              <w:numPr>
                <w:ilvl w:val="0"/>
                <w:numId w:val="49"/>
              </w:numPr>
              <w:spacing w:before="80" w:after="80" w:line="360" w:lineRule="auto"/>
              <w:rPr>
                <w:rFonts w:ascii="Garamond" w:hAnsi="Garamond"/>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eastAsia="Times New Roman" w:hAnsi="Garamond" w:cs="Times New Roman"/>
                <w:sz w:val="24"/>
                <w:szCs w:val="24"/>
              </w:rPr>
              <w:br/>
            </w:r>
          </w:p>
          <w:p w14:paraId="1BAA85FD" w14:textId="77777777" w:rsidR="001F0830" w:rsidRPr="006D50C2" w:rsidRDefault="001F0830">
            <w:pPr>
              <w:spacing w:before="80" w:after="80" w:line="360" w:lineRule="auto"/>
              <w:rPr>
                <w:rFonts w:ascii="Garamond" w:eastAsia="Times New Roman" w:hAnsi="Garamond" w:cs="Times New Roman"/>
                <w:sz w:val="24"/>
                <w:szCs w:val="24"/>
              </w:rPr>
            </w:pPr>
          </w:p>
          <w:p w14:paraId="77E30E3A" w14:textId="77777777" w:rsidR="001F0830" w:rsidRPr="006D50C2" w:rsidRDefault="001F0830">
            <w:pPr>
              <w:spacing w:before="80" w:after="80" w:line="360" w:lineRule="auto"/>
              <w:rPr>
                <w:rFonts w:ascii="Garamond" w:eastAsia="Times New Roman" w:hAnsi="Garamond" w:cs="Times New Roman"/>
                <w:sz w:val="24"/>
                <w:szCs w:val="24"/>
              </w:rPr>
            </w:pPr>
          </w:p>
          <w:p w14:paraId="5CA5C6AC" w14:textId="77777777" w:rsidR="001F0830" w:rsidRPr="006D50C2" w:rsidRDefault="001F0830">
            <w:pPr>
              <w:spacing w:before="80" w:after="80" w:line="360" w:lineRule="auto"/>
              <w:rPr>
                <w:rFonts w:ascii="Garamond" w:eastAsia="Times New Roman" w:hAnsi="Garamond" w:cs="Times New Roman"/>
                <w:sz w:val="24"/>
                <w:szCs w:val="24"/>
              </w:rPr>
            </w:pPr>
          </w:p>
          <w:p w14:paraId="5EC39B36" w14:textId="77777777" w:rsidR="001F0830" w:rsidRPr="006D50C2" w:rsidRDefault="001F0830">
            <w:pPr>
              <w:spacing w:before="80" w:after="80" w:line="360" w:lineRule="auto"/>
              <w:rPr>
                <w:rFonts w:ascii="Garamond" w:eastAsia="Times New Roman" w:hAnsi="Garamond" w:cs="Times New Roman"/>
                <w:sz w:val="24"/>
                <w:szCs w:val="24"/>
              </w:rPr>
            </w:pPr>
          </w:p>
          <w:p w14:paraId="11264195"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i/>
                <w:iCs/>
                <w:sz w:val="24"/>
                <w:szCs w:val="24"/>
              </w:rPr>
              <w:t>3.1</w:t>
            </w:r>
            <w:r w:rsidRPr="006D50C2">
              <w:rPr>
                <w:rFonts w:ascii="Garamond" w:hAnsi="Garamond"/>
                <w:sz w:val="24"/>
                <w:szCs w:val="24"/>
              </w:rPr>
              <w:t xml:space="preserve"> </w:t>
            </w: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03AEB83D" w14:textId="77777777" w:rsidR="001F0830" w:rsidRPr="006D50C2" w:rsidRDefault="001F0830">
            <w:pPr>
              <w:pStyle w:val="Tiret0"/>
              <w:spacing w:before="80" w:after="80" w:line="360" w:lineRule="auto"/>
              <w:ind w:left="850" w:hanging="850"/>
              <w:rPr>
                <w:rFonts w:ascii="Garamond" w:hAnsi="Garamond"/>
                <w:color w:val="000000"/>
                <w:u w:color="000000"/>
              </w:rPr>
            </w:pPr>
          </w:p>
          <w:p w14:paraId="60DEBE18" w14:textId="77777777" w:rsidR="001F0830" w:rsidRPr="006D50C2" w:rsidRDefault="00496ACD">
            <w:pPr>
              <w:pStyle w:val="Tiret0"/>
              <w:spacing w:before="80" w:after="80" w:line="360" w:lineRule="auto"/>
              <w:rPr>
                <w:rFonts w:ascii="Garamond" w:hAnsi="Garamond"/>
                <w:color w:val="000000"/>
                <w:u w:color="000000"/>
              </w:rPr>
            </w:pPr>
            <w:r w:rsidRPr="006D50C2">
              <w:rPr>
                <w:rFonts w:ascii="Garamond" w:hAnsi="Garamond"/>
                <w:color w:val="000000"/>
                <w:u w:color="000000"/>
              </w:rPr>
              <w:t>[………………]</w:t>
            </w:r>
          </w:p>
          <w:p w14:paraId="5C2F98ED" w14:textId="77777777" w:rsidR="001F0830" w:rsidRPr="006D50C2" w:rsidRDefault="001F0830">
            <w:pPr>
              <w:pStyle w:val="Tiret0"/>
              <w:spacing w:before="80" w:after="80" w:line="360" w:lineRule="auto"/>
              <w:ind w:left="850" w:hanging="850"/>
              <w:rPr>
                <w:rFonts w:ascii="Garamond" w:hAnsi="Garamond"/>
                <w:color w:val="000000"/>
                <w:u w:color="000000"/>
              </w:rPr>
            </w:pPr>
          </w:p>
          <w:p w14:paraId="290A9FC1" w14:textId="77777777" w:rsidR="001F0830" w:rsidRPr="006D50C2" w:rsidRDefault="00496ACD">
            <w:pPr>
              <w:pStyle w:val="Tiret0"/>
              <w:spacing w:before="80" w:after="80" w:line="360" w:lineRule="auto"/>
              <w:ind w:left="850" w:hanging="850"/>
              <w:rPr>
                <w:rFonts w:ascii="Garamond" w:hAnsi="Garamond"/>
                <w:color w:val="000000"/>
                <w:u w:color="000000"/>
              </w:rPr>
            </w:pPr>
            <w:r w:rsidRPr="006D50C2">
              <w:rPr>
                <w:rFonts w:ascii="Garamond" w:hAnsi="Garamond"/>
                <w:color w:val="000000"/>
                <w:u w:color="000000"/>
              </w:rPr>
              <w:t>[………………]</w:t>
            </w:r>
          </w:p>
          <w:p w14:paraId="179F78EC" w14:textId="77777777" w:rsidR="001F0830" w:rsidRPr="006D50C2" w:rsidRDefault="001F0830">
            <w:pPr>
              <w:spacing w:before="80" w:after="80" w:line="360" w:lineRule="auto"/>
              <w:rPr>
                <w:rFonts w:ascii="Garamond" w:eastAsia="Times New Roman" w:hAnsi="Garamond" w:cs="Times New Roman"/>
                <w:sz w:val="24"/>
                <w:szCs w:val="24"/>
              </w:rPr>
            </w:pPr>
          </w:p>
          <w:p w14:paraId="5BEEA5FD"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i/>
                <w:iCs/>
                <w:sz w:val="24"/>
                <w:szCs w:val="24"/>
              </w:rPr>
              <w:t>3.2</w:t>
            </w:r>
            <w:r w:rsidRPr="006D50C2">
              <w:rPr>
                <w:rFonts w:ascii="Garamond" w:hAnsi="Garamond"/>
                <w:sz w:val="24"/>
                <w:szCs w:val="24"/>
              </w:rPr>
              <w:t xml:space="preserve"> [</w:t>
            </w:r>
            <w:r w:rsidRPr="006D50C2">
              <w:rPr>
                <w:rFonts w:ascii="Garamond" w:hAnsi="Garamond"/>
                <w:sz w:val="24"/>
                <w:szCs w:val="24"/>
              </w:rPr>
              <w:t>……</w:t>
            </w:r>
            <w:proofErr w:type="gramStart"/>
            <w:r w:rsidRPr="006D50C2">
              <w:rPr>
                <w:rFonts w:ascii="Garamond" w:hAnsi="Garamond"/>
                <w:sz w:val="24"/>
                <w:szCs w:val="24"/>
              </w:rPr>
              <w:t>……</w:t>
            </w:r>
            <w:r w:rsidRPr="006D50C2">
              <w:rPr>
                <w:rFonts w:ascii="Garamond" w:hAnsi="Garamond"/>
                <w:sz w:val="24"/>
                <w:szCs w:val="24"/>
              </w:rPr>
              <w:t>.</w:t>
            </w:r>
            <w:proofErr w:type="gramEnd"/>
            <w:r w:rsidRPr="006D50C2">
              <w:rPr>
                <w:rFonts w:ascii="Garamond" w:hAnsi="Garamond"/>
                <w:sz w:val="24"/>
                <w:szCs w:val="24"/>
              </w:rPr>
              <w:t>…</w:t>
            </w:r>
            <w:r w:rsidRPr="006D50C2">
              <w:rPr>
                <w:rFonts w:ascii="Garamond" w:hAnsi="Garamond"/>
                <w:sz w:val="24"/>
                <w:szCs w:val="24"/>
              </w:rPr>
              <w:t>]</w:t>
            </w:r>
            <w:r w:rsidRPr="006D50C2">
              <w:rPr>
                <w:rFonts w:ascii="Garamond" w:eastAsia="Times New Roman" w:hAnsi="Garamond" w:cs="Times New Roman"/>
                <w:sz w:val="24"/>
                <w:szCs w:val="24"/>
              </w:rPr>
              <w:br/>
            </w:r>
          </w:p>
          <w:p w14:paraId="6D62B3D9" w14:textId="77777777" w:rsidR="001F0830" w:rsidRPr="006D50C2" w:rsidRDefault="001F0830">
            <w:pPr>
              <w:spacing w:before="80" w:after="80" w:line="360" w:lineRule="auto"/>
              <w:rPr>
                <w:rFonts w:ascii="Garamond" w:eastAsia="Times New Roman" w:hAnsi="Garamond" w:cs="Times New Roman"/>
                <w:sz w:val="24"/>
                <w:szCs w:val="24"/>
              </w:rPr>
            </w:pPr>
          </w:p>
          <w:p w14:paraId="7E9A7CF8" w14:textId="77777777" w:rsidR="001F0830" w:rsidRPr="006D50C2" w:rsidRDefault="001F0830">
            <w:pPr>
              <w:spacing w:before="80" w:after="80" w:line="360" w:lineRule="auto"/>
              <w:rPr>
                <w:rFonts w:ascii="Garamond" w:eastAsia="Times New Roman" w:hAnsi="Garamond" w:cs="Times New Roman"/>
                <w:sz w:val="24"/>
                <w:szCs w:val="24"/>
              </w:rPr>
            </w:pPr>
          </w:p>
          <w:p w14:paraId="07B94117" w14:textId="77777777" w:rsidR="001F0830" w:rsidRPr="006D50C2" w:rsidRDefault="001F0830">
            <w:pPr>
              <w:spacing w:before="80" w:after="80" w:line="360" w:lineRule="auto"/>
              <w:rPr>
                <w:rFonts w:ascii="Garamond" w:eastAsia="Times New Roman" w:hAnsi="Garamond" w:cs="Times New Roman"/>
                <w:sz w:val="24"/>
                <w:szCs w:val="24"/>
              </w:rPr>
            </w:pPr>
          </w:p>
          <w:p w14:paraId="6902C0BB" w14:textId="77777777" w:rsidR="001F0830" w:rsidRPr="006D50C2" w:rsidRDefault="001F0830">
            <w:pPr>
              <w:spacing w:before="80" w:after="80" w:line="360" w:lineRule="auto"/>
              <w:rPr>
                <w:rFonts w:ascii="Garamond" w:eastAsia="Times New Roman" w:hAnsi="Garamond" w:cs="Times New Roman"/>
                <w:sz w:val="24"/>
                <w:szCs w:val="24"/>
              </w:rPr>
            </w:pPr>
          </w:p>
          <w:p w14:paraId="29A8BAAC" w14:textId="77777777" w:rsidR="001F0830" w:rsidRPr="006D50C2" w:rsidRDefault="00496ACD">
            <w:pPr>
              <w:spacing w:before="80" w:after="80" w:line="360" w:lineRule="auto"/>
              <w:rPr>
                <w:rFonts w:ascii="Garamond" w:eastAsia="Times New Roman" w:hAnsi="Garamond" w:cs="Times New Roman"/>
                <w:b/>
                <w:bCs/>
                <w:sz w:val="24"/>
                <w:szCs w:val="24"/>
              </w:rPr>
            </w:pPr>
            <w:r w:rsidRPr="006D50C2">
              <w:rPr>
                <w:rFonts w:ascii="Garamond" w:hAnsi="Garamond"/>
                <w:sz w:val="24"/>
                <w:szCs w:val="24"/>
              </w:rPr>
              <w:t xml:space="preserve">4) </w:t>
            </w: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r w:rsidRPr="006D50C2">
              <w:rPr>
                <w:rFonts w:ascii="Garamond" w:eastAsia="Times New Roman" w:hAnsi="Garamond" w:cs="Times New Roman"/>
                <w:sz w:val="24"/>
                <w:szCs w:val="24"/>
              </w:rPr>
              <w:br/>
            </w:r>
          </w:p>
          <w:p w14:paraId="490E322C"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In caso affermativo</w:t>
            </w:r>
            <w:r w:rsidRPr="006D50C2">
              <w:rPr>
                <w:rFonts w:ascii="Garamond" w:hAnsi="Garamond"/>
                <w:sz w:val="24"/>
                <w:szCs w:val="24"/>
              </w:rPr>
              <w:t>, fornire informazioni dettagliate: [</w:t>
            </w:r>
            <w:r w:rsidRPr="006D50C2">
              <w:rPr>
                <w:rFonts w:ascii="Garamond" w:hAnsi="Garamond"/>
                <w:sz w:val="24"/>
                <w:szCs w:val="24"/>
              </w:rPr>
              <w:t>……</w:t>
            </w:r>
            <w:r w:rsidRPr="006D50C2">
              <w:rPr>
                <w:rFonts w:ascii="Garamond" w:hAnsi="Garamond"/>
                <w:sz w:val="24"/>
                <w:szCs w:val="24"/>
              </w:rPr>
              <w:t>]</w:t>
            </w:r>
          </w:p>
        </w:tc>
      </w:tr>
      <w:tr w:rsidR="001F0830" w:rsidRPr="006D50C2" w14:paraId="2318B9C6" w14:textId="77777777">
        <w:tblPrEx>
          <w:tblCellMar>
            <w:top w:w="0" w:type="dxa"/>
            <w:left w:w="0" w:type="dxa"/>
            <w:bottom w:w="0" w:type="dxa"/>
            <w:right w:w="0" w:type="dxa"/>
          </w:tblCellMar>
        </w:tblPrEx>
        <w:trPr>
          <w:trHeight w:val="1715"/>
          <w:jc w:val="center"/>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818342" w14:textId="77777777" w:rsidR="001F0830" w:rsidRPr="006D50C2" w:rsidRDefault="00496ACD">
            <w:pPr>
              <w:spacing w:before="80" w:after="80" w:line="360" w:lineRule="auto"/>
              <w:jc w:val="both"/>
              <w:rPr>
                <w:rFonts w:ascii="Garamond" w:hAnsi="Garamond"/>
              </w:rPr>
            </w:pPr>
            <w:r w:rsidRPr="006D50C2">
              <w:rPr>
                <w:rFonts w:ascii="Garamond" w:hAnsi="Garamond"/>
                <w:sz w:val="24"/>
                <w:szCs w:val="24"/>
              </w:rPr>
              <w:t xml:space="preserve">Se la documentazione pertinente relativa al pagamento di imposte o contributi previdenziali </w:t>
            </w:r>
            <w:r w:rsidRPr="006D50C2">
              <w:rPr>
                <w:rFonts w:ascii="Garamond" w:hAnsi="Garamond"/>
                <w:sz w:val="24"/>
                <w:szCs w:val="24"/>
              </w:rPr>
              <w:t xml:space="preserve">è </w:t>
            </w:r>
            <w:r w:rsidRPr="006D50C2">
              <w:rPr>
                <w:rFonts w:ascii="Garamond" w:hAnsi="Garamond"/>
                <w:sz w:val="24"/>
                <w:szCs w:val="24"/>
              </w:rPr>
              <w:t>disponibile elettronicamente, indicare: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956ED1"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 xml:space="preserve"> (indirizzo web, autorit</w:t>
            </w:r>
            <w:r w:rsidRPr="006D50C2">
              <w:rPr>
                <w:rFonts w:ascii="Garamond" w:hAnsi="Garamond"/>
                <w:sz w:val="24"/>
                <w:szCs w:val="24"/>
              </w:rPr>
              <w:t xml:space="preserve">à </w:t>
            </w:r>
            <w:r w:rsidRPr="006D50C2">
              <w:rPr>
                <w:rFonts w:ascii="Garamond" w:hAnsi="Garamond"/>
                <w:sz w:val="24"/>
                <w:szCs w:val="24"/>
              </w:rPr>
              <w:t>o organismo di emanazione, riferimento preciso della documentazione)</w:t>
            </w:r>
            <w:r w:rsidRPr="006D50C2">
              <w:rPr>
                <w:rFonts w:ascii="Garamond" w:hAnsi="Garamond"/>
                <w:sz w:val="24"/>
                <w:szCs w:val="24"/>
                <w:vertAlign w:val="superscript"/>
              </w:rPr>
              <w:t xml:space="preserve"> ()</w:t>
            </w:r>
            <w:r w:rsidRPr="006D50C2">
              <w:rPr>
                <w:rFonts w:ascii="Garamond" w:hAnsi="Garamond"/>
                <w:sz w:val="24"/>
                <w:szCs w:val="24"/>
              </w:rPr>
              <w:t xml:space="preserve">: </w:t>
            </w:r>
          </w:p>
          <w:p w14:paraId="29C91AE0"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tc>
      </w:tr>
    </w:tbl>
    <w:p w14:paraId="069BB5D4" w14:textId="77777777" w:rsidR="001F0830" w:rsidRPr="006D50C2" w:rsidRDefault="001F0830">
      <w:pPr>
        <w:widowControl w:val="0"/>
        <w:spacing w:before="80" w:after="80" w:line="240" w:lineRule="auto"/>
        <w:jc w:val="center"/>
        <w:rPr>
          <w:rFonts w:ascii="Garamond" w:eastAsia="Times New Roman" w:hAnsi="Garamond" w:cs="Times New Roman"/>
          <w:sz w:val="24"/>
          <w:szCs w:val="24"/>
        </w:rPr>
      </w:pPr>
    </w:p>
    <w:p w14:paraId="1E9B31C7" w14:textId="77777777" w:rsidR="001F0830" w:rsidRPr="006D50C2" w:rsidRDefault="00496ACD">
      <w:pPr>
        <w:pStyle w:val="SectionTitle"/>
        <w:spacing w:before="80" w:after="80" w:line="360" w:lineRule="auto"/>
        <w:rPr>
          <w:rFonts w:ascii="Garamond" w:hAnsi="Garamond"/>
          <w:sz w:val="24"/>
          <w:szCs w:val="24"/>
        </w:rPr>
      </w:pPr>
      <w:r w:rsidRPr="006D50C2">
        <w:rPr>
          <w:rFonts w:ascii="Garamond" w:hAnsi="Garamond"/>
          <w:b w:val="0"/>
          <w:bCs w:val="0"/>
          <w:caps/>
          <w:sz w:val="24"/>
          <w:szCs w:val="24"/>
        </w:rPr>
        <w:t xml:space="preserve">C: motivi legati a insolvenza, conflitto di interessi o illeciti professionali </w:t>
      </w:r>
      <w:r w:rsidRPr="006D50C2">
        <w:rPr>
          <w:rFonts w:ascii="Garamond" w:hAnsi="Garamond"/>
          <w:b w:val="0"/>
          <w:bCs w:val="0"/>
          <w:caps/>
          <w:sz w:val="24"/>
          <w:szCs w:val="24"/>
          <w:vertAlign w:val="superscript"/>
        </w:rPr>
        <w:t>(</w:t>
      </w:r>
      <w:r w:rsidRPr="006D50C2">
        <w:rPr>
          <w:rFonts w:ascii="Garamond" w:hAnsi="Garamond"/>
          <w:b w:val="0"/>
          <w:bCs w:val="0"/>
          <w:caps/>
          <w:color w:val="000000"/>
          <w:sz w:val="24"/>
          <w:szCs w:val="24"/>
          <w:u w:color="000000"/>
          <w:vertAlign w:val="superscript"/>
        </w:rPr>
        <w:footnoteReference w:id="12"/>
      </w:r>
      <w:r w:rsidRPr="006D50C2">
        <w:rPr>
          <w:rFonts w:ascii="Garamond" w:hAnsi="Garamond"/>
          <w:b w:val="0"/>
          <w:bCs w:val="0"/>
          <w:caps/>
          <w:sz w:val="24"/>
          <w:szCs w:val="24"/>
          <w:vertAlign w:val="superscript"/>
        </w:rPr>
        <w:t>)</w:t>
      </w:r>
    </w:p>
    <w:p w14:paraId="42D155C4" w14:textId="77777777" w:rsidR="001F0830" w:rsidRPr="006D50C2" w:rsidRDefault="00496ACD">
      <w:pPr>
        <w:pBdr>
          <w:top w:val="single" w:sz="4" w:space="0" w:color="00000A"/>
          <w:left w:val="single" w:sz="4" w:space="0" w:color="00000A"/>
          <w:bottom w:val="single" w:sz="4" w:space="0" w:color="00000A"/>
          <w:right w:val="single" w:sz="4" w:space="0" w:color="00000A"/>
        </w:pBdr>
        <w:shd w:val="clear" w:color="auto" w:fill="FFFFFF"/>
        <w:spacing w:before="80" w:after="80" w:line="360" w:lineRule="auto"/>
        <w:rPr>
          <w:rFonts w:ascii="Garamond" w:eastAsia="Times New Roman" w:hAnsi="Garamond" w:cs="Times New Roman"/>
          <w:b/>
          <w:bCs/>
          <w:sz w:val="24"/>
          <w:szCs w:val="24"/>
        </w:rPr>
      </w:pPr>
      <w:r w:rsidRPr="006D50C2">
        <w:rPr>
          <w:rFonts w:ascii="Garamond" w:hAnsi="Garamond"/>
          <w:b/>
          <w:bCs/>
          <w:sz w:val="24"/>
          <w:szCs w:val="24"/>
        </w:rPr>
        <w:t>Si noti che ai fini del presente appalto alcuni dei motivi di esclusione elencati di seguito potrebbero essere stati oggetto di una definizione pi</w:t>
      </w:r>
      <w:r w:rsidRPr="006D50C2">
        <w:rPr>
          <w:rFonts w:ascii="Garamond" w:hAnsi="Garamond"/>
          <w:b/>
          <w:bCs/>
          <w:sz w:val="24"/>
          <w:szCs w:val="24"/>
        </w:rPr>
        <w:t xml:space="preserve">ù </w:t>
      </w:r>
      <w:r w:rsidRPr="006D50C2">
        <w:rPr>
          <w:rFonts w:ascii="Garamond" w:hAnsi="Garamond"/>
          <w:b/>
          <w:bCs/>
          <w:sz w:val="24"/>
          <w:szCs w:val="24"/>
        </w:rPr>
        <w:t xml:space="preserve">precisa nel </w:t>
      </w:r>
      <w:r w:rsidRPr="006D50C2">
        <w:rPr>
          <w:rFonts w:ascii="Garamond" w:hAnsi="Garamond"/>
          <w:b/>
          <w:bCs/>
          <w:sz w:val="24"/>
          <w:szCs w:val="24"/>
        </w:rPr>
        <w:t>diritto nazionale, nell'avviso o bando pertinente o nei documenti di gara. Il diritto nazionale pu</w:t>
      </w:r>
      <w:r w:rsidRPr="006D50C2">
        <w:rPr>
          <w:rFonts w:ascii="Garamond" w:hAnsi="Garamond"/>
          <w:b/>
          <w:bCs/>
          <w:sz w:val="24"/>
          <w:szCs w:val="24"/>
        </w:rPr>
        <w:t xml:space="preserve">ò </w:t>
      </w:r>
      <w:r w:rsidRPr="006D50C2">
        <w:rPr>
          <w:rFonts w:ascii="Garamond" w:hAnsi="Garamond"/>
          <w:b/>
          <w:bCs/>
          <w:sz w:val="24"/>
          <w:szCs w:val="24"/>
        </w:rPr>
        <w:t xml:space="preserve">ad esempio prevedere che nel concetto di "grave illecito professionale" rientrino forme diverse di condotta. </w:t>
      </w: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5152"/>
      </w:tblGrid>
      <w:tr w:rsidR="001F0830" w:rsidRPr="006D50C2" w14:paraId="253949A3" w14:textId="77777777">
        <w:tblPrEx>
          <w:tblCellMar>
            <w:top w:w="0" w:type="dxa"/>
            <w:left w:w="0" w:type="dxa"/>
            <w:bottom w:w="0" w:type="dxa"/>
            <w:right w:w="0" w:type="dxa"/>
          </w:tblCellMar>
        </w:tblPrEx>
        <w:trPr>
          <w:trHeight w:val="1190"/>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D41C10" w14:textId="77777777" w:rsidR="001F0830" w:rsidRPr="006D50C2" w:rsidRDefault="00496ACD">
            <w:pPr>
              <w:spacing w:before="80" w:after="80" w:line="360" w:lineRule="auto"/>
              <w:jc w:val="both"/>
              <w:rPr>
                <w:rFonts w:ascii="Garamond" w:hAnsi="Garamond"/>
              </w:rPr>
            </w:pPr>
            <w:r w:rsidRPr="006D50C2">
              <w:rPr>
                <w:rFonts w:ascii="Garamond" w:hAnsi="Garamond"/>
                <w:b/>
                <w:bCs/>
                <w:sz w:val="24"/>
                <w:szCs w:val="24"/>
              </w:rPr>
              <w:t>Informazioni su eventuali situazioni di insolvenza, conflitto di interessi o illeciti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45862D"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Risposta:</w:t>
            </w:r>
          </w:p>
        </w:tc>
      </w:tr>
      <w:tr w:rsidR="001F0830" w:rsidRPr="006D50C2" w14:paraId="1E3A5542" w14:textId="77777777">
        <w:tblPrEx>
          <w:tblCellMar>
            <w:top w:w="0" w:type="dxa"/>
            <w:left w:w="0" w:type="dxa"/>
            <w:bottom w:w="0" w:type="dxa"/>
            <w:right w:w="0" w:type="dxa"/>
          </w:tblCellMar>
        </w:tblPrEx>
        <w:trPr>
          <w:trHeight w:val="2399"/>
        </w:trPr>
        <w:tc>
          <w:tcPr>
            <w:tcW w:w="46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CAAB2A"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L'Operatore Economico ha violato, </w:t>
            </w:r>
            <w:r w:rsidRPr="006D50C2">
              <w:rPr>
                <w:rFonts w:ascii="Garamond" w:hAnsi="Garamond"/>
                <w:b/>
                <w:bCs/>
                <w:sz w:val="24"/>
                <w:szCs w:val="24"/>
              </w:rPr>
              <w:t>per quanto di sua conoscenza</w:t>
            </w:r>
            <w:r w:rsidRPr="006D50C2">
              <w:rPr>
                <w:rFonts w:ascii="Garamond" w:hAnsi="Garamond"/>
                <w:sz w:val="24"/>
                <w:szCs w:val="24"/>
              </w:rPr>
              <w:t xml:space="preserve">, </w:t>
            </w:r>
            <w:r w:rsidRPr="006D50C2">
              <w:rPr>
                <w:rFonts w:ascii="Garamond" w:hAnsi="Garamond"/>
                <w:b/>
                <w:bCs/>
                <w:sz w:val="24"/>
                <w:szCs w:val="24"/>
              </w:rPr>
              <w:t>obblighi</w:t>
            </w:r>
            <w:r w:rsidRPr="006D50C2">
              <w:rPr>
                <w:rFonts w:ascii="Garamond" w:hAnsi="Garamond"/>
                <w:sz w:val="24"/>
                <w:szCs w:val="24"/>
              </w:rPr>
              <w:t xml:space="preserve"> applicabili in materia di salute e sicurezza sul lavoro,</w:t>
            </w:r>
            <w:r w:rsidRPr="006D50C2">
              <w:rPr>
                <w:rFonts w:ascii="Garamond" w:hAnsi="Garamond"/>
                <w:b/>
                <w:bCs/>
                <w:sz w:val="24"/>
                <w:szCs w:val="24"/>
              </w:rPr>
              <w:t xml:space="preserve"> in materia ambientale, sociale e del lavoro, </w:t>
            </w:r>
            <w:r w:rsidRPr="006D50C2">
              <w:rPr>
                <w:rFonts w:ascii="Garamond" w:hAnsi="Garamond"/>
                <w:sz w:val="24"/>
                <w:szCs w:val="24"/>
                <w:vertAlign w:val="superscript"/>
              </w:rPr>
              <w:t>()</w:t>
            </w:r>
            <w:r w:rsidRPr="006D50C2">
              <w:rPr>
                <w:rFonts w:ascii="Garamond" w:hAnsi="Garamond"/>
                <w:sz w:val="24"/>
                <w:szCs w:val="24"/>
              </w:rPr>
              <w:t xml:space="preserve"> di cui all</w:t>
            </w:r>
            <w:r w:rsidRPr="006D50C2">
              <w:rPr>
                <w:rFonts w:ascii="Garamond" w:hAnsi="Garamond"/>
                <w:sz w:val="24"/>
                <w:szCs w:val="24"/>
              </w:rPr>
              <w:t>’</w:t>
            </w:r>
            <w:r w:rsidRPr="006D50C2">
              <w:rPr>
                <w:rFonts w:ascii="Garamond" w:hAnsi="Garamond"/>
                <w:sz w:val="24"/>
                <w:szCs w:val="24"/>
              </w:rPr>
              <w:t xml:space="preserve">Articolo 95, comma 1, lett. </w:t>
            </w:r>
            <w:r w:rsidRPr="006D50C2">
              <w:rPr>
                <w:rFonts w:ascii="Garamond" w:hAnsi="Garamond"/>
                <w:i/>
                <w:iCs/>
                <w:sz w:val="24"/>
                <w:szCs w:val="24"/>
              </w:rPr>
              <w:t>a)</w:t>
            </w:r>
            <w:r w:rsidRPr="006D50C2">
              <w:rPr>
                <w:rFonts w:ascii="Garamond" w:hAnsi="Garamond"/>
                <w:sz w:val="24"/>
                <w:szCs w:val="24"/>
              </w:rPr>
              <w:t>, del Codice?</w:t>
            </w:r>
          </w:p>
          <w:p w14:paraId="77151F87"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b/>
                <w:bCs/>
                <w:sz w:val="24"/>
                <w:szCs w:val="24"/>
              </w:rPr>
              <w:t>In caso affermativo</w:t>
            </w:r>
            <w:r w:rsidRPr="006D50C2">
              <w:rPr>
                <w:rFonts w:ascii="Garamond" w:hAnsi="Garamond"/>
                <w:sz w:val="24"/>
                <w:szCs w:val="24"/>
              </w:rPr>
              <w:t>, l'Operatore Economico ha adottato misure sufficienti a dimostrare la sua affidabilit</w:t>
            </w:r>
            <w:r w:rsidRPr="006D50C2">
              <w:rPr>
                <w:rFonts w:ascii="Garamond" w:hAnsi="Garamond"/>
                <w:sz w:val="24"/>
                <w:szCs w:val="24"/>
              </w:rPr>
              <w:t xml:space="preserve">à </w:t>
            </w:r>
            <w:r w:rsidRPr="006D50C2">
              <w:rPr>
                <w:rFonts w:ascii="Garamond" w:hAnsi="Garamond"/>
                <w:sz w:val="24"/>
                <w:szCs w:val="24"/>
              </w:rPr>
              <w:t xml:space="preserve">nonostante l'esistenza di un pertinente motivo di esclusione (autodisciplina o </w:t>
            </w:r>
            <w:r w:rsidRPr="006D50C2">
              <w:rPr>
                <w:rFonts w:ascii="Garamond" w:hAnsi="Garamond"/>
                <w:sz w:val="24"/>
                <w:szCs w:val="24"/>
              </w:rPr>
              <w:t>“</w:t>
            </w:r>
            <w:r w:rsidRPr="006D50C2">
              <w:rPr>
                <w:rFonts w:ascii="Garamond" w:hAnsi="Garamond"/>
                <w:sz w:val="24"/>
                <w:szCs w:val="24"/>
              </w:rPr>
              <w:t>Self-</w:t>
            </w:r>
            <w:proofErr w:type="spellStart"/>
            <w:r w:rsidRPr="006D50C2">
              <w:rPr>
                <w:rFonts w:ascii="Garamond" w:hAnsi="Garamond"/>
                <w:sz w:val="24"/>
                <w:szCs w:val="24"/>
              </w:rPr>
              <w:t>Cleaning</w:t>
            </w:r>
            <w:proofErr w:type="spellEnd"/>
            <w:r w:rsidRPr="006D50C2">
              <w:rPr>
                <w:rFonts w:ascii="Garamond" w:hAnsi="Garamond"/>
                <w:sz w:val="24"/>
                <w:szCs w:val="24"/>
              </w:rPr>
              <w:t>”</w:t>
            </w:r>
            <w:r w:rsidRPr="006D50C2">
              <w:rPr>
                <w:rFonts w:ascii="Garamond" w:hAnsi="Garamond"/>
                <w:sz w:val="24"/>
                <w:szCs w:val="24"/>
              </w:rPr>
              <w:t>, cfr. Articolo 96, comma 6)?</w:t>
            </w:r>
          </w:p>
          <w:p w14:paraId="006783DE" w14:textId="77777777" w:rsidR="001F0830" w:rsidRPr="006D50C2" w:rsidRDefault="001F0830">
            <w:pPr>
              <w:spacing w:before="80" w:after="80" w:line="360" w:lineRule="auto"/>
              <w:rPr>
                <w:rFonts w:ascii="Garamond" w:eastAsia="Times New Roman" w:hAnsi="Garamond" w:cs="Times New Roman"/>
                <w:sz w:val="24"/>
                <w:szCs w:val="24"/>
              </w:rPr>
            </w:pPr>
          </w:p>
          <w:p w14:paraId="1E3A9F03"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b/>
                <w:bCs/>
                <w:sz w:val="24"/>
                <w:szCs w:val="24"/>
              </w:rPr>
              <w:t>In caso affermativo</w:t>
            </w:r>
            <w:r w:rsidRPr="006D50C2">
              <w:rPr>
                <w:rFonts w:ascii="Garamond" w:hAnsi="Garamond"/>
                <w:sz w:val="24"/>
                <w:szCs w:val="24"/>
              </w:rPr>
              <w:t>, indicare:</w:t>
            </w:r>
          </w:p>
          <w:p w14:paraId="49F2F4E2" w14:textId="77777777" w:rsidR="001F0830" w:rsidRPr="006D50C2" w:rsidRDefault="00496ACD">
            <w:pPr>
              <w:numPr>
                <w:ilvl w:val="1"/>
                <w:numId w:val="50"/>
              </w:numPr>
              <w:spacing w:before="80" w:after="80" w:line="360" w:lineRule="auto"/>
              <w:jc w:val="both"/>
              <w:rPr>
                <w:rFonts w:ascii="Garamond" w:hAnsi="Garamond"/>
                <w:sz w:val="24"/>
                <w:szCs w:val="24"/>
              </w:rPr>
            </w:pP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Operatore Economico</w:t>
            </w:r>
          </w:p>
          <w:p w14:paraId="08A94C36" w14:textId="77777777" w:rsidR="001F0830" w:rsidRPr="006D50C2" w:rsidRDefault="00496ACD">
            <w:pPr>
              <w:pStyle w:val="Paragrafoelenco"/>
              <w:numPr>
                <w:ilvl w:val="0"/>
                <w:numId w:val="51"/>
              </w:numPr>
              <w:spacing w:before="80" w:after="80" w:line="360" w:lineRule="auto"/>
              <w:jc w:val="both"/>
              <w:rPr>
                <w:rFonts w:ascii="Garamond" w:hAnsi="Garamond"/>
                <w:sz w:val="24"/>
                <w:szCs w:val="24"/>
              </w:rPr>
            </w:pPr>
            <w:r w:rsidRPr="006D50C2">
              <w:rPr>
                <w:rFonts w:ascii="Garamond" w:hAnsi="Garamond"/>
                <w:sz w:val="24"/>
                <w:szCs w:val="24"/>
              </w:rPr>
              <w:t>ha risarcito interamente il danno?</w:t>
            </w:r>
          </w:p>
          <w:p w14:paraId="61DD5961" w14:textId="77777777" w:rsidR="001F0830" w:rsidRPr="006D50C2" w:rsidRDefault="00496ACD">
            <w:pPr>
              <w:pStyle w:val="Paragrafoelenco"/>
              <w:numPr>
                <w:ilvl w:val="0"/>
                <w:numId w:val="51"/>
              </w:numPr>
              <w:spacing w:before="80" w:after="80" w:line="360" w:lineRule="auto"/>
              <w:jc w:val="both"/>
              <w:rPr>
                <w:rFonts w:ascii="Garamond" w:hAnsi="Garamond"/>
                <w:sz w:val="24"/>
                <w:szCs w:val="24"/>
              </w:rPr>
            </w:pPr>
            <w:r w:rsidRPr="006D50C2">
              <w:rPr>
                <w:rFonts w:ascii="Garamond" w:hAnsi="Garamond"/>
                <w:sz w:val="24"/>
                <w:szCs w:val="24"/>
              </w:rPr>
              <w:t xml:space="preserve">si </w:t>
            </w:r>
            <w:r w:rsidRPr="006D50C2">
              <w:rPr>
                <w:rFonts w:ascii="Garamond" w:hAnsi="Garamond"/>
                <w:sz w:val="24"/>
                <w:szCs w:val="24"/>
              </w:rPr>
              <w:t xml:space="preserve">è </w:t>
            </w:r>
            <w:r w:rsidRPr="006D50C2">
              <w:rPr>
                <w:rFonts w:ascii="Garamond" w:hAnsi="Garamond"/>
                <w:sz w:val="24"/>
                <w:szCs w:val="24"/>
              </w:rPr>
              <w:t xml:space="preserve">impegnato formalmente a </w:t>
            </w:r>
            <w:r w:rsidRPr="006D50C2">
              <w:rPr>
                <w:rFonts w:ascii="Garamond" w:hAnsi="Garamond"/>
                <w:sz w:val="24"/>
                <w:szCs w:val="24"/>
              </w:rPr>
              <w:t>risarcire il danno?</w:t>
            </w:r>
          </w:p>
          <w:p w14:paraId="03BACD10" w14:textId="77777777" w:rsidR="001F0830" w:rsidRPr="006D50C2" w:rsidRDefault="001F0830">
            <w:pPr>
              <w:spacing w:before="80" w:after="80" w:line="360" w:lineRule="auto"/>
              <w:ind w:left="446"/>
              <w:rPr>
                <w:rFonts w:ascii="Garamond" w:eastAsia="Times New Roman" w:hAnsi="Garamond" w:cs="Times New Roman"/>
                <w:sz w:val="24"/>
                <w:szCs w:val="24"/>
              </w:rPr>
            </w:pPr>
          </w:p>
          <w:p w14:paraId="305984BA" w14:textId="77777777" w:rsidR="001F0830" w:rsidRPr="006D50C2" w:rsidRDefault="00496ACD">
            <w:pPr>
              <w:numPr>
                <w:ilvl w:val="1"/>
                <w:numId w:val="52"/>
              </w:numPr>
              <w:spacing w:before="80" w:after="80" w:line="360" w:lineRule="auto"/>
              <w:jc w:val="both"/>
              <w:rPr>
                <w:rFonts w:ascii="Garamond" w:hAnsi="Garamond"/>
                <w:sz w:val="24"/>
                <w:szCs w:val="24"/>
              </w:rPr>
            </w:pP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Operatore Economico ha adottato misure di carattere tecnico o organizzativo e relativi al personale idonei a prevenire ulteriori illeciti o reati?</w:t>
            </w:r>
          </w:p>
          <w:p w14:paraId="7545A9F6" w14:textId="77777777" w:rsidR="001F0830" w:rsidRPr="006D50C2" w:rsidRDefault="001F0830">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962CC5"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78403257" w14:textId="77777777" w:rsidR="001F0830" w:rsidRPr="006D50C2" w:rsidRDefault="001F0830">
            <w:pPr>
              <w:spacing w:before="80" w:after="80" w:line="360" w:lineRule="auto"/>
              <w:rPr>
                <w:rFonts w:ascii="Garamond" w:eastAsia="Times New Roman" w:hAnsi="Garamond" w:cs="Times New Roman"/>
                <w:sz w:val="24"/>
                <w:szCs w:val="24"/>
              </w:rPr>
            </w:pPr>
          </w:p>
          <w:p w14:paraId="51D83D53" w14:textId="77777777" w:rsidR="001F0830" w:rsidRPr="006D50C2" w:rsidRDefault="001F0830">
            <w:pPr>
              <w:spacing w:before="80" w:after="80" w:line="360" w:lineRule="auto"/>
              <w:rPr>
                <w:rFonts w:ascii="Garamond" w:eastAsia="Times New Roman" w:hAnsi="Garamond" w:cs="Times New Roman"/>
                <w:sz w:val="24"/>
                <w:szCs w:val="24"/>
              </w:rPr>
            </w:pPr>
          </w:p>
          <w:p w14:paraId="6FB56D98" w14:textId="77777777" w:rsidR="001F0830" w:rsidRPr="006D50C2" w:rsidRDefault="001F0830">
            <w:pPr>
              <w:spacing w:before="80" w:after="80" w:line="360" w:lineRule="auto"/>
              <w:rPr>
                <w:rFonts w:ascii="Garamond" w:hAnsi="Garamond"/>
              </w:rPr>
            </w:pPr>
          </w:p>
        </w:tc>
      </w:tr>
      <w:tr w:rsidR="001F0830" w:rsidRPr="006D50C2" w14:paraId="40518892" w14:textId="77777777">
        <w:tblPrEx>
          <w:tblCellMar>
            <w:top w:w="0" w:type="dxa"/>
            <w:left w:w="0" w:type="dxa"/>
            <w:bottom w:w="0" w:type="dxa"/>
            <w:right w:w="0" w:type="dxa"/>
          </w:tblCellMar>
        </w:tblPrEx>
        <w:trPr>
          <w:trHeight w:val="11368"/>
        </w:trPr>
        <w:tc>
          <w:tcPr>
            <w:tcW w:w="4629" w:type="dxa"/>
            <w:vMerge/>
            <w:tcBorders>
              <w:top w:val="single" w:sz="4" w:space="0" w:color="00000A"/>
              <w:left w:val="single" w:sz="4" w:space="0" w:color="00000A"/>
              <w:bottom w:val="single" w:sz="4" w:space="0" w:color="00000A"/>
              <w:right w:val="single" w:sz="4" w:space="0" w:color="00000A"/>
            </w:tcBorders>
            <w:shd w:val="clear" w:color="auto" w:fill="FFFFFF"/>
          </w:tcPr>
          <w:p w14:paraId="3EE59453" w14:textId="77777777" w:rsidR="001F0830" w:rsidRPr="006D50C2" w:rsidRDefault="001F0830">
            <w:pPr>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781BB5" w14:textId="77777777" w:rsidR="001F0830" w:rsidRPr="006D50C2" w:rsidRDefault="001F0830">
            <w:pPr>
              <w:spacing w:before="80" w:after="80" w:line="360" w:lineRule="auto"/>
              <w:rPr>
                <w:rFonts w:ascii="Garamond" w:eastAsia="Times New Roman" w:hAnsi="Garamond" w:cs="Times New Roman"/>
                <w:sz w:val="24"/>
                <w:szCs w:val="24"/>
              </w:rPr>
            </w:pPr>
          </w:p>
          <w:p w14:paraId="02CBA348"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 xml:space="preserve"> </w:t>
            </w:r>
          </w:p>
          <w:p w14:paraId="5943C14B"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175B46AC"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eastAsia="Times New Roman" w:hAnsi="Garamond" w:cs="Times New Roman"/>
                <w:sz w:val="24"/>
                <w:szCs w:val="24"/>
              </w:rPr>
              <w:br/>
            </w:r>
          </w:p>
          <w:p w14:paraId="23B2F899" w14:textId="77777777" w:rsidR="001F0830" w:rsidRPr="006D50C2" w:rsidRDefault="001F0830">
            <w:pPr>
              <w:spacing w:before="80" w:after="80" w:line="360" w:lineRule="auto"/>
              <w:rPr>
                <w:rFonts w:ascii="Garamond" w:eastAsia="Times New Roman" w:hAnsi="Garamond" w:cs="Times New Roman"/>
                <w:sz w:val="24"/>
                <w:szCs w:val="24"/>
              </w:rPr>
            </w:pPr>
          </w:p>
          <w:p w14:paraId="23F7BD55" w14:textId="77777777" w:rsidR="001F0830" w:rsidRPr="006D50C2" w:rsidRDefault="001F0830">
            <w:pPr>
              <w:spacing w:before="80" w:after="80" w:line="360" w:lineRule="auto"/>
              <w:rPr>
                <w:rFonts w:ascii="Garamond" w:eastAsia="Times New Roman" w:hAnsi="Garamond" w:cs="Times New Roman"/>
                <w:sz w:val="24"/>
                <w:szCs w:val="24"/>
              </w:rPr>
            </w:pPr>
          </w:p>
          <w:p w14:paraId="72271EBF" w14:textId="77777777" w:rsidR="001F0830" w:rsidRPr="006D50C2" w:rsidRDefault="001F0830">
            <w:pPr>
              <w:spacing w:before="80" w:after="80" w:line="360" w:lineRule="auto"/>
              <w:rPr>
                <w:rFonts w:ascii="Garamond" w:eastAsia="Times New Roman" w:hAnsi="Garamond" w:cs="Times New Roman"/>
                <w:sz w:val="24"/>
                <w:szCs w:val="24"/>
              </w:rPr>
            </w:pPr>
          </w:p>
          <w:p w14:paraId="61D3806B" w14:textId="77777777" w:rsidR="001F0830" w:rsidRPr="006D50C2" w:rsidRDefault="001F0830">
            <w:pPr>
              <w:spacing w:before="80" w:after="80" w:line="360" w:lineRule="auto"/>
              <w:rPr>
                <w:rFonts w:ascii="Garamond" w:eastAsia="Times New Roman" w:hAnsi="Garamond" w:cs="Times New Roman"/>
                <w:sz w:val="24"/>
                <w:szCs w:val="24"/>
              </w:rPr>
            </w:pPr>
          </w:p>
          <w:p w14:paraId="09F26C9B" w14:textId="77777777" w:rsidR="001F0830" w:rsidRPr="006D50C2" w:rsidRDefault="001F0830">
            <w:pPr>
              <w:spacing w:before="80" w:after="80" w:line="360" w:lineRule="auto"/>
              <w:rPr>
                <w:rFonts w:ascii="Garamond" w:eastAsia="Times New Roman" w:hAnsi="Garamond" w:cs="Times New Roman"/>
                <w:sz w:val="24"/>
                <w:szCs w:val="24"/>
              </w:rPr>
            </w:pPr>
          </w:p>
          <w:p w14:paraId="343D20B8" w14:textId="77777777" w:rsidR="001F0830" w:rsidRPr="006D50C2" w:rsidRDefault="00496ACD">
            <w:pPr>
              <w:pStyle w:val="Paragrafoelenco"/>
              <w:numPr>
                <w:ilvl w:val="0"/>
                <w:numId w:val="53"/>
              </w:numPr>
              <w:spacing w:before="80" w:after="80" w:line="360" w:lineRule="auto"/>
              <w:rPr>
                <w:rFonts w:ascii="Garamond" w:hAnsi="Garamond"/>
                <w:sz w:val="24"/>
                <w:szCs w:val="24"/>
              </w:rPr>
            </w:pPr>
            <w:r w:rsidRPr="006D50C2">
              <w:rPr>
                <w:rFonts w:ascii="Garamond" w:hAnsi="Garamond"/>
                <w:sz w:val="24"/>
                <w:szCs w:val="24"/>
              </w:rPr>
              <w:t xml:space="preserve"> </w:t>
            </w: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281D0557" w14:textId="77777777" w:rsidR="001F0830" w:rsidRPr="006D50C2" w:rsidRDefault="001F0830">
            <w:pPr>
              <w:spacing w:before="80" w:after="80" w:line="360" w:lineRule="auto"/>
              <w:rPr>
                <w:rFonts w:ascii="Garamond" w:eastAsia="Times New Roman" w:hAnsi="Garamond" w:cs="Times New Roman"/>
                <w:sz w:val="24"/>
                <w:szCs w:val="24"/>
              </w:rPr>
            </w:pPr>
          </w:p>
          <w:p w14:paraId="7C62B3EB" w14:textId="77777777" w:rsidR="001F0830" w:rsidRPr="006D50C2" w:rsidRDefault="001F0830">
            <w:pPr>
              <w:spacing w:before="80" w:after="80" w:line="360" w:lineRule="auto"/>
              <w:rPr>
                <w:rFonts w:ascii="Garamond" w:eastAsia="Times New Roman" w:hAnsi="Garamond" w:cs="Times New Roman"/>
                <w:sz w:val="24"/>
                <w:szCs w:val="24"/>
              </w:rPr>
            </w:pPr>
          </w:p>
          <w:p w14:paraId="719D2BFD" w14:textId="77777777" w:rsidR="001F0830" w:rsidRPr="006D50C2" w:rsidRDefault="001F0830">
            <w:pPr>
              <w:spacing w:before="80" w:after="80" w:line="360" w:lineRule="auto"/>
              <w:rPr>
                <w:rFonts w:ascii="Garamond" w:eastAsia="Times New Roman" w:hAnsi="Garamond" w:cs="Times New Roman"/>
                <w:sz w:val="24"/>
                <w:szCs w:val="24"/>
              </w:rPr>
            </w:pPr>
          </w:p>
          <w:p w14:paraId="35AD7F39" w14:textId="77777777" w:rsidR="001F0830" w:rsidRPr="006D50C2" w:rsidRDefault="00496ACD">
            <w:pPr>
              <w:pStyle w:val="Paragrafoelenco"/>
              <w:numPr>
                <w:ilvl w:val="0"/>
                <w:numId w:val="53"/>
              </w:numPr>
              <w:spacing w:before="80" w:after="80" w:line="360" w:lineRule="auto"/>
              <w:rPr>
                <w:rFonts w:ascii="Garamond" w:hAnsi="Garamond"/>
                <w:sz w:val="24"/>
                <w:szCs w:val="24"/>
              </w:rPr>
            </w:pPr>
            <w:r w:rsidRPr="006D50C2">
              <w:rPr>
                <w:rFonts w:ascii="Garamond" w:hAnsi="Garamond"/>
                <w:sz w:val="24"/>
                <w:szCs w:val="24"/>
              </w:rPr>
              <w:t xml:space="preserve"> </w:t>
            </w: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5BF6805A" w14:textId="77777777" w:rsidR="001F0830" w:rsidRPr="006D50C2" w:rsidRDefault="001F0830">
            <w:pPr>
              <w:spacing w:before="80" w:after="80" w:line="360" w:lineRule="auto"/>
              <w:rPr>
                <w:rFonts w:ascii="Garamond" w:eastAsia="Times New Roman" w:hAnsi="Garamond" w:cs="Times New Roman"/>
                <w:sz w:val="24"/>
                <w:szCs w:val="24"/>
              </w:rPr>
            </w:pPr>
          </w:p>
          <w:p w14:paraId="1AA6E3F3" w14:textId="77777777" w:rsidR="001F0830" w:rsidRPr="006D50C2" w:rsidRDefault="001F0830">
            <w:pPr>
              <w:spacing w:before="80" w:after="80" w:line="360" w:lineRule="auto"/>
              <w:jc w:val="both"/>
              <w:rPr>
                <w:rFonts w:ascii="Garamond" w:eastAsia="Times New Roman" w:hAnsi="Garamond" w:cs="Times New Roman"/>
                <w:sz w:val="24"/>
                <w:szCs w:val="24"/>
              </w:rPr>
            </w:pPr>
          </w:p>
          <w:p w14:paraId="0F83A04C"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In </w:t>
            </w:r>
            <w:r w:rsidRPr="006D50C2">
              <w:rPr>
                <w:rFonts w:ascii="Garamond" w:hAnsi="Garamond"/>
                <w:sz w:val="24"/>
                <w:szCs w:val="24"/>
              </w:rPr>
              <w:t xml:space="preserve">caso affermativo elencare la documentazione pertinente </w:t>
            </w:r>
            <w:proofErr w:type="gramStart"/>
            <w:r w:rsidRPr="006D50C2">
              <w:rPr>
                <w:rFonts w:ascii="Garamond" w:hAnsi="Garamond"/>
                <w:sz w:val="24"/>
                <w:szCs w:val="24"/>
              </w:rPr>
              <w:t xml:space="preserve">[  </w:t>
            </w:r>
            <w:proofErr w:type="gramEnd"/>
            <w:r w:rsidRPr="006D50C2">
              <w:rPr>
                <w:rFonts w:ascii="Garamond" w:hAnsi="Garamond"/>
                <w:sz w:val="24"/>
                <w:szCs w:val="24"/>
              </w:rPr>
              <w:t xml:space="preserve">  ] e, se disponibile elettronicamente, indicare: (indirizzo web, autorit</w:t>
            </w:r>
            <w:r w:rsidRPr="006D50C2">
              <w:rPr>
                <w:rFonts w:ascii="Garamond" w:hAnsi="Garamond"/>
                <w:sz w:val="24"/>
                <w:szCs w:val="24"/>
              </w:rPr>
              <w:t xml:space="preserve">à </w:t>
            </w:r>
            <w:r w:rsidRPr="006D50C2">
              <w:rPr>
                <w:rFonts w:ascii="Garamond" w:hAnsi="Garamond"/>
                <w:sz w:val="24"/>
                <w:szCs w:val="24"/>
              </w:rPr>
              <w:t>o organismo di emanazione, riferimento preciso della documentazione):</w:t>
            </w:r>
          </w:p>
          <w:p w14:paraId="47A92DDE"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 xml:space="preserve">]  </w:t>
            </w:r>
          </w:p>
        </w:tc>
      </w:tr>
      <w:tr w:rsidR="001F0830" w:rsidRPr="006D50C2" w14:paraId="6397DE73" w14:textId="77777777">
        <w:tblPrEx>
          <w:tblCellMar>
            <w:top w:w="0" w:type="dxa"/>
            <w:left w:w="0" w:type="dxa"/>
            <w:bottom w:w="0" w:type="dxa"/>
            <w:right w:w="0" w:type="dxa"/>
          </w:tblCellMar>
        </w:tblPrEx>
        <w:trPr>
          <w:trHeight w:val="13885"/>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F12A99"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L'Operatore Economico si trova in una delle seguenti situazioni oppure </w:t>
            </w:r>
            <w:r w:rsidRPr="006D50C2">
              <w:rPr>
                <w:rFonts w:ascii="Garamond" w:hAnsi="Garamond"/>
                <w:sz w:val="24"/>
                <w:szCs w:val="24"/>
              </w:rPr>
              <w:t xml:space="preserve">è </w:t>
            </w:r>
            <w:r w:rsidRPr="006D50C2">
              <w:rPr>
                <w:rFonts w:ascii="Garamond" w:hAnsi="Garamond"/>
                <w:sz w:val="24"/>
                <w:szCs w:val="24"/>
              </w:rPr>
              <w:t>sottoposto a un procedimento per l</w:t>
            </w:r>
            <w:r w:rsidRPr="006D50C2">
              <w:rPr>
                <w:rFonts w:ascii="Garamond" w:hAnsi="Garamond"/>
                <w:sz w:val="24"/>
                <w:szCs w:val="24"/>
              </w:rPr>
              <w:t>’</w:t>
            </w:r>
            <w:r w:rsidRPr="006D50C2">
              <w:rPr>
                <w:rFonts w:ascii="Garamond" w:hAnsi="Garamond"/>
                <w:sz w:val="24"/>
                <w:szCs w:val="24"/>
              </w:rPr>
              <w:t>accertamento di una delle seguenti situazioni di cui all</w:t>
            </w:r>
            <w:r w:rsidRPr="006D50C2">
              <w:rPr>
                <w:rFonts w:ascii="Garamond" w:hAnsi="Garamond"/>
                <w:sz w:val="24"/>
                <w:szCs w:val="24"/>
              </w:rPr>
              <w:t>’</w:t>
            </w:r>
            <w:r w:rsidRPr="006D50C2">
              <w:rPr>
                <w:rFonts w:ascii="Garamond" w:hAnsi="Garamond"/>
                <w:sz w:val="24"/>
                <w:szCs w:val="24"/>
              </w:rPr>
              <w:t xml:space="preserve">Articolo 94, comma 5, lett. </w:t>
            </w:r>
            <w:r w:rsidRPr="006D50C2">
              <w:rPr>
                <w:rFonts w:ascii="Garamond" w:hAnsi="Garamond"/>
                <w:i/>
                <w:iCs/>
                <w:sz w:val="24"/>
                <w:szCs w:val="24"/>
              </w:rPr>
              <w:t>d)</w:t>
            </w:r>
            <w:r w:rsidRPr="006D50C2">
              <w:rPr>
                <w:rFonts w:ascii="Garamond" w:hAnsi="Garamond"/>
                <w:sz w:val="24"/>
                <w:szCs w:val="24"/>
              </w:rPr>
              <w:t>, del Codice:</w:t>
            </w:r>
          </w:p>
          <w:p w14:paraId="48FBF617" w14:textId="77777777" w:rsidR="001F0830" w:rsidRPr="006D50C2" w:rsidRDefault="00496ACD">
            <w:pPr>
              <w:pStyle w:val="NormalLeft"/>
              <w:numPr>
                <w:ilvl w:val="1"/>
                <w:numId w:val="54"/>
              </w:numPr>
              <w:spacing w:before="80" w:after="80" w:line="360" w:lineRule="auto"/>
              <w:jc w:val="both"/>
              <w:rPr>
                <w:rFonts w:ascii="Garamond" w:hAnsi="Garamond"/>
                <w:color w:val="000000"/>
                <w:u w:color="000000"/>
              </w:rPr>
            </w:pPr>
            <w:r w:rsidRPr="006D50C2">
              <w:rPr>
                <w:rFonts w:ascii="Garamond" w:hAnsi="Garamond"/>
                <w:color w:val="000000"/>
                <w:u w:color="000000"/>
              </w:rPr>
              <w:t>liquidazione giudiziale</w:t>
            </w:r>
          </w:p>
          <w:p w14:paraId="051CA747" w14:textId="77777777" w:rsidR="001F0830" w:rsidRPr="006D50C2" w:rsidRDefault="001F0830">
            <w:pPr>
              <w:pStyle w:val="NormalLeft"/>
              <w:spacing w:before="80" w:after="80" w:line="360" w:lineRule="auto"/>
              <w:jc w:val="both"/>
              <w:rPr>
                <w:rFonts w:ascii="Garamond" w:hAnsi="Garamond"/>
                <w:b/>
                <w:bCs/>
                <w:color w:val="000000"/>
                <w:u w:color="000000"/>
              </w:rPr>
            </w:pPr>
          </w:p>
          <w:p w14:paraId="3749F6E1" w14:textId="77777777" w:rsidR="001F0830" w:rsidRPr="006D50C2" w:rsidRDefault="00496ACD">
            <w:pPr>
              <w:pStyle w:val="NormalLeft"/>
              <w:spacing w:before="80" w:after="80" w:line="360" w:lineRule="auto"/>
              <w:jc w:val="both"/>
              <w:rPr>
                <w:rFonts w:ascii="Garamond" w:hAnsi="Garamond"/>
                <w:color w:val="000000"/>
                <w:u w:color="000000"/>
              </w:rPr>
            </w:pPr>
            <w:r w:rsidRPr="006D50C2">
              <w:rPr>
                <w:rFonts w:ascii="Garamond" w:hAnsi="Garamond"/>
                <w:b/>
                <w:bCs/>
                <w:color w:val="000000"/>
                <w:u w:color="000000"/>
              </w:rPr>
              <w:t xml:space="preserve">In caso affermativo: </w:t>
            </w:r>
          </w:p>
          <w:p w14:paraId="2B90F666" w14:textId="77777777" w:rsidR="001F0830" w:rsidRPr="006D50C2" w:rsidRDefault="00496ACD">
            <w:pPr>
              <w:pStyle w:val="NormalLeft"/>
              <w:numPr>
                <w:ilvl w:val="0"/>
                <w:numId w:val="55"/>
              </w:numPr>
              <w:spacing w:before="80" w:after="80" w:line="360" w:lineRule="auto"/>
              <w:jc w:val="both"/>
              <w:rPr>
                <w:rFonts w:ascii="Garamond" w:hAnsi="Garamond"/>
                <w:color w:val="000000"/>
                <w:u w:color="000000"/>
              </w:rPr>
            </w:pPr>
            <w:r w:rsidRPr="006D50C2">
              <w:rPr>
                <w:rFonts w:ascii="Garamond" w:hAnsi="Garamond"/>
                <w:color w:val="000000"/>
                <w:u w:color="000000"/>
              </w:rPr>
              <w:t xml:space="preserve">il curatore della procedura di liquidazione giudiziale è stato autorizzato all’esercizio d’impresa ed è stato autorizzato dal giudice delegato ad eseguire i contratti già stipulati dall’impresa sottoposta alla procedura di </w:t>
            </w:r>
            <w:r w:rsidRPr="006D50C2">
              <w:rPr>
                <w:rFonts w:ascii="Garamond" w:hAnsi="Garamond"/>
                <w:color w:val="000000"/>
                <w:u w:color="000000"/>
              </w:rPr>
              <w:t>liquidazione giudiziale? (Articolo 124, comma 4</w:t>
            </w:r>
            <w:r w:rsidRPr="006D50C2">
              <w:rPr>
                <w:rFonts w:ascii="Garamond" w:hAnsi="Garamond"/>
                <w:i/>
                <w:iCs/>
                <w:color w:val="000000"/>
                <w:u w:color="000000"/>
              </w:rPr>
              <w:t>)</w:t>
            </w:r>
            <w:r w:rsidRPr="006D50C2">
              <w:rPr>
                <w:rFonts w:ascii="Garamond" w:hAnsi="Garamond"/>
                <w:color w:val="000000"/>
                <w:u w:color="000000"/>
              </w:rPr>
              <w:t xml:space="preserve"> del Codice)?</w:t>
            </w:r>
          </w:p>
          <w:p w14:paraId="734966AA" w14:textId="77777777" w:rsidR="001F0830" w:rsidRPr="006D50C2" w:rsidRDefault="001F0830">
            <w:pPr>
              <w:pStyle w:val="NormalLeft"/>
              <w:spacing w:before="80" w:after="80" w:line="360" w:lineRule="auto"/>
              <w:ind w:left="162"/>
              <w:jc w:val="both"/>
              <w:rPr>
                <w:rFonts w:ascii="Garamond" w:hAnsi="Garamond"/>
                <w:b/>
                <w:bCs/>
                <w:color w:val="000000"/>
                <w:u w:color="000000"/>
              </w:rPr>
            </w:pPr>
          </w:p>
          <w:p w14:paraId="61F49020" w14:textId="77777777" w:rsidR="001F0830" w:rsidRPr="006D50C2" w:rsidRDefault="001F0830">
            <w:pPr>
              <w:pStyle w:val="NormalLeft"/>
              <w:spacing w:before="80" w:after="80" w:line="360" w:lineRule="auto"/>
              <w:ind w:left="162"/>
              <w:jc w:val="both"/>
              <w:rPr>
                <w:rFonts w:ascii="Garamond" w:hAnsi="Garamond"/>
                <w:b/>
                <w:bCs/>
                <w:color w:val="000000"/>
                <w:u w:color="000000"/>
              </w:rPr>
            </w:pPr>
          </w:p>
          <w:p w14:paraId="7E4A0BF0" w14:textId="77777777" w:rsidR="001F0830" w:rsidRPr="006D50C2" w:rsidRDefault="001F0830">
            <w:pPr>
              <w:pStyle w:val="NormalLeft"/>
              <w:spacing w:before="80" w:after="80" w:line="360" w:lineRule="auto"/>
              <w:ind w:left="162"/>
              <w:jc w:val="both"/>
              <w:rPr>
                <w:rFonts w:ascii="Garamond" w:hAnsi="Garamond"/>
                <w:color w:val="000000"/>
                <w:u w:color="000000"/>
              </w:rPr>
            </w:pPr>
          </w:p>
          <w:p w14:paraId="79B9011A" w14:textId="77777777" w:rsidR="001F0830" w:rsidRPr="006D50C2" w:rsidRDefault="00496ACD">
            <w:pPr>
              <w:pStyle w:val="NormalLeft"/>
              <w:numPr>
                <w:ilvl w:val="1"/>
                <w:numId w:val="56"/>
              </w:numPr>
              <w:spacing w:before="80" w:after="80" w:line="360" w:lineRule="auto"/>
              <w:jc w:val="both"/>
              <w:rPr>
                <w:rFonts w:ascii="Garamond" w:hAnsi="Garamond"/>
                <w:color w:val="000000"/>
                <w:u w:color="000000"/>
              </w:rPr>
            </w:pPr>
            <w:r w:rsidRPr="006D50C2">
              <w:rPr>
                <w:rFonts w:ascii="Garamond" w:hAnsi="Garamond"/>
                <w:color w:val="000000"/>
                <w:u w:color="000000"/>
              </w:rPr>
              <w:t>liquidazione coatta</w:t>
            </w:r>
          </w:p>
          <w:p w14:paraId="496C39A8" w14:textId="77777777" w:rsidR="001F0830" w:rsidRPr="006D50C2" w:rsidRDefault="001F0830">
            <w:pPr>
              <w:pStyle w:val="NormalLeft"/>
              <w:spacing w:before="80" w:after="80" w:line="360" w:lineRule="auto"/>
              <w:ind w:left="162"/>
              <w:jc w:val="both"/>
              <w:rPr>
                <w:rFonts w:ascii="Garamond" w:hAnsi="Garamond"/>
                <w:color w:val="000000"/>
                <w:u w:color="000000"/>
              </w:rPr>
            </w:pPr>
          </w:p>
          <w:p w14:paraId="57ECBB92" w14:textId="77777777" w:rsidR="001F0830" w:rsidRPr="006D50C2" w:rsidRDefault="00496ACD">
            <w:pPr>
              <w:pStyle w:val="NormalLeft"/>
              <w:numPr>
                <w:ilvl w:val="1"/>
                <w:numId w:val="54"/>
              </w:numPr>
              <w:spacing w:before="80" w:after="80" w:line="360" w:lineRule="auto"/>
              <w:jc w:val="both"/>
              <w:rPr>
                <w:rFonts w:ascii="Garamond" w:hAnsi="Garamond"/>
                <w:color w:val="000000"/>
                <w:u w:color="000000"/>
              </w:rPr>
            </w:pPr>
            <w:r w:rsidRPr="006D50C2">
              <w:rPr>
                <w:rFonts w:ascii="Garamond" w:hAnsi="Garamond"/>
                <w:color w:val="000000"/>
                <w:u w:color="000000"/>
              </w:rPr>
              <w:t>concordato preventivo</w:t>
            </w:r>
          </w:p>
          <w:p w14:paraId="2FE4AC34" w14:textId="77777777" w:rsidR="001F0830" w:rsidRPr="006D50C2" w:rsidRDefault="001F0830">
            <w:pPr>
              <w:pStyle w:val="NormalLeft"/>
              <w:spacing w:before="80" w:after="80" w:line="360" w:lineRule="auto"/>
              <w:ind w:left="720"/>
              <w:jc w:val="both"/>
              <w:rPr>
                <w:rFonts w:ascii="Garamond" w:hAnsi="Garamond"/>
                <w:color w:val="000000"/>
                <w:u w:color="000000"/>
              </w:rPr>
            </w:pPr>
          </w:p>
          <w:p w14:paraId="72AF0A66" w14:textId="77777777" w:rsidR="001F0830" w:rsidRPr="006D50C2" w:rsidRDefault="00496ACD">
            <w:pPr>
              <w:pStyle w:val="NormalLeft"/>
              <w:numPr>
                <w:ilvl w:val="1"/>
                <w:numId w:val="57"/>
              </w:numPr>
              <w:spacing w:before="80" w:after="80" w:line="360" w:lineRule="auto"/>
              <w:jc w:val="both"/>
              <w:rPr>
                <w:rFonts w:ascii="Garamond" w:hAnsi="Garamond"/>
                <w:color w:val="000000"/>
                <w:u w:color="000000"/>
              </w:rPr>
            </w:pPr>
            <w:r w:rsidRPr="006D50C2">
              <w:rPr>
                <w:rFonts w:ascii="Garamond" w:hAnsi="Garamond"/>
                <w:color w:val="000000"/>
                <w:u w:color="000000"/>
              </w:rPr>
              <w:t>concordato con continuità aziendale</w:t>
            </w:r>
          </w:p>
          <w:p w14:paraId="402EDE25" w14:textId="77777777" w:rsidR="001F0830" w:rsidRPr="006D50C2" w:rsidRDefault="001F0830">
            <w:pPr>
              <w:pStyle w:val="Paragrafoelenco"/>
              <w:rPr>
                <w:rFonts w:ascii="Garamond" w:hAnsi="Garamond"/>
              </w:rPr>
            </w:pPr>
          </w:p>
          <w:p w14:paraId="610D0B47" w14:textId="77777777" w:rsidR="001F0830" w:rsidRPr="006D50C2" w:rsidRDefault="001F0830">
            <w:pPr>
              <w:pStyle w:val="NormalLeft"/>
              <w:spacing w:before="80" w:after="80" w:line="360" w:lineRule="auto"/>
              <w:jc w:val="both"/>
              <w:rPr>
                <w:rFonts w:ascii="Garamond" w:hAnsi="Garamond"/>
                <w:color w:val="000000"/>
                <w:u w:color="000000"/>
              </w:rPr>
            </w:pPr>
          </w:p>
          <w:p w14:paraId="4C769AD4" w14:textId="77777777" w:rsidR="001F0830" w:rsidRPr="006D50C2" w:rsidRDefault="001F0830">
            <w:pPr>
              <w:pStyle w:val="NormalLeft"/>
              <w:spacing w:before="80" w:after="80" w:line="360" w:lineRule="auto"/>
              <w:jc w:val="both"/>
              <w:rPr>
                <w:rFonts w:ascii="Garamond" w:hAnsi="Garamond"/>
                <w:color w:val="000000"/>
                <w:u w:color="000000"/>
              </w:rPr>
            </w:pPr>
          </w:p>
          <w:p w14:paraId="7D1E9067" w14:textId="77777777" w:rsidR="001F0830" w:rsidRPr="006D50C2" w:rsidRDefault="00496ACD">
            <w:pPr>
              <w:pStyle w:val="NormalLeft"/>
              <w:spacing w:before="80" w:after="80" w:line="360" w:lineRule="auto"/>
              <w:jc w:val="both"/>
              <w:rPr>
                <w:rFonts w:ascii="Garamond" w:hAnsi="Garamond"/>
              </w:rPr>
            </w:pPr>
            <w:r w:rsidRPr="006D50C2">
              <w:rPr>
                <w:rFonts w:ascii="Garamond" w:hAnsi="Garamond"/>
                <w:i/>
                <w:iCs/>
                <w:color w:val="000000"/>
                <w:u w:color="000000"/>
              </w:rPr>
              <w:t>4.1)</w:t>
            </w:r>
            <w:r w:rsidRPr="006D50C2">
              <w:rPr>
                <w:rFonts w:ascii="Garamond" w:hAnsi="Garamond"/>
                <w:color w:val="000000"/>
                <w:u w:color="000000"/>
              </w:rPr>
              <w:t xml:space="preserve"> la partecipazione alla procedura di affidamento è stata subordinata ai sensi dell’art. 110, comma 6, </w:t>
            </w:r>
            <w:r w:rsidRPr="006D50C2">
              <w:rPr>
                <w:rFonts w:ascii="Garamond" w:hAnsi="Garamond"/>
                <w:color w:val="000000"/>
                <w:u w:color="000000"/>
              </w:rPr>
              <w:t>all’avvalimento di altro operatore economico?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96B402" w14:textId="77777777" w:rsidR="001F0830" w:rsidRPr="006D50C2" w:rsidRDefault="001F0830">
            <w:pPr>
              <w:spacing w:before="80" w:after="80" w:line="360" w:lineRule="auto"/>
              <w:rPr>
                <w:rFonts w:ascii="Garamond" w:eastAsia="Times New Roman" w:hAnsi="Garamond" w:cs="Times New Roman"/>
                <w:sz w:val="24"/>
                <w:szCs w:val="24"/>
              </w:rPr>
            </w:pPr>
          </w:p>
          <w:p w14:paraId="68847C7A" w14:textId="77777777" w:rsidR="001F0830" w:rsidRPr="006D50C2" w:rsidRDefault="001F0830">
            <w:pPr>
              <w:spacing w:before="80" w:after="80" w:line="360" w:lineRule="auto"/>
              <w:rPr>
                <w:rFonts w:ascii="Garamond" w:eastAsia="Times New Roman" w:hAnsi="Garamond" w:cs="Times New Roman"/>
                <w:sz w:val="24"/>
                <w:szCs w:val="24"/>
              </w:rPr>
            </w:pPr>
          </w:p>
          <w:p w14:paraId="3DA846A9" w14:textId="77777777" w:rsidR="001F0830" w:rsidRPr="006D50C2" w:rsidRDefault="001F0830">
            <w:pPr>
              <w:spacing w:before="80" w:after="80" w:line="360" w:lineRule="auto"/>
              <w:rPr>
                <w:rFonts w:ascii="Garamond" w:eastAsia="Times New Roman" w:hAnsi="Garamond" w:cs="Times New Roman"/>
                <w:sz w:val="24"/>
                <w:szCs w:val="24"/>
              </w:rPr>
            </w:pPr>
          </w:p>
          <w:p w14:paraId="7BABA246" w14:textId="77777777" w:rsidR="001F0830" w:rsidRPr="006D50C2" w:rsidRDefault="001F0830">
            <w:pPr>
              <w:spacing w:before="80" w:after="80" w:line="360" w:lineRule="auto"/>
              <w:rPr>
                <w:rFonts w:ascii="Garamond" w:eastAsia="Times New Roman" w:hAnsi="Garamond" w:cs="Times New Roman"/>
                <w:sz w:val="24"/>
                <w:szCs w:val="24"/>
              </w:rPr>
            </w:pPr>
          </w:p>
          <w:p w14:paraId="027D5251" w14:textId="77777777" w:rsidR="001F0830" w:rsidRPr="006D50C2" w:rsidRDefault="00496ACD">
            <w:pPr>
              <w:pStyle w:val="Paragrafoelenco"/>
              <w:numPr>
                <w:ilvl w:val="0"/>
                <w:numId w:val="58"/>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1CCB9CB5"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eastAsia="Times New Roman" w:hAnsi="Garamond" w:cs="Times New Roman"/>
                <w:sz w:val="24"/>
                <w:szCs w:val="24"/>
              </w:rPr>
              <w:br/>
            </w:r>
          </w:p>
          <w:p w14:paraId="4A4796D6" w14:textId="77777777" w:rsidR="001F0830" w:rsidRPr="006D50C2" w:rsidRDefault="001F0830">
            <w:pPr>
              <w:spacing w:before="80" w:after="80" w:line="360" w:lineRule="auto"/>
              <w:rPr>
                <w:rFonts w:ascii="Garamond" w:eastAsia="Times New Roman" w:hAnsi="Garamond" w:cs="Times New Roman"/>
                <w:sz w:val="24"/>
                <w:szCs w:val="24"/>
              </w:rPr>
            </w:pPr>
          </w:p>
          <w:p w14:paraId="37725A5F" w14:textId="77777777" w:rsidR="001F0830" w:rsidRPr="006D50C2" w:rsidRDefault="001F0830">
            <w:pPr>
              <w:spacing w:before="80" w:after="80" w:line="360" w:lineRule="auto"/>
              <w:rPr>
                <w:rFonts w:ascii="Garamond" w:eastAsia="Times New Roman" w:hAnsi="Garamond" w:cs="Times New Roman"/>
                <w:sz w:val="24"/>
                <w:szCs w:val="24"/>
              </w:rPr>
            </w:pPr>
          </w:p>
          <w:p w14:paraId="3901C50E" w14:textId="77777777" w:rsidR="001F0830" w:rsidRPr="006D50C2" w:rsidRDefault="001F0830">
            <w:pPr>
              <w:spacing w:before="80" w:after="80" w:line="360" w:lineRule="auto"/>
              <w:rPr>
                <w:rFonts w:ascii="Garamond" w:eastAsia="Times New Roman" w:hAnsi="Garamond" w:cs="Times New Roman"/>
                <w:sz w:val="24"/>
                <w:szCs w:val="24"/>
              </w:rPr>
            </w:pPr>
          </w:p>
          <w:p w14:paraId="13F17C0F" w14:textId="77777777" w:rsidR="001F0830" w:rsidRPr="006D50C2" w:rsidRDefault="001F0830">
            <w:pPr>
              <w:spacing w:before="80" w:after="80" w:line="360" w:lineRule="auto"/>
              <w:rPr>
                <w:rFonts w:ascii="Garamond" w:eastAsia="Times New Roman" w:hAnsi="Garamond" w:cs="Times New Roman"/>
                <w:sz w:val="24"/>
                <w:szCs w:val="24"/>
              </w:rPr>
            </w:pPr>
          </w:p>
          <w:p w14:paraId="32311A5A" w14:textId="77777777" w:rsidR="001F0830" w:rsidRPr="006D50C2" w:rsidRDefault="001F0830">
            <w:pPr>
              <w:spacing w:before="80" w:after="80" w:line="360" w:lineRule="auto"/>
              <w:rPr>
                <w:rFonts w:ascii="Garamond" w:eastAsia="Times New Roman" w:hAnsi="Garamond" w:cs="Times New Roman"/>
                <w:sz w:val="24"/>
                <w:szCs w:val="24"/>
              </w:rPr>
            </w:pPr>
          </w:p>
          <w:p w14:paraId="20CCAC70"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670011F0"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In caso affermativo indicare gli estremi dei provvedimenti </w:t>
            </w:r>
          </w:p>
          <w:p w14:paraId="08BD0872"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  [</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p w14:paraId="56F9B23D" w14:textId="77777777" w:rsidR="001F0830" w:rsidRPr="006D50C2" w:rsidRDefault="001F0830">
            <w:pPr>
              <w:spacing w:before="80" w:after="80" w:line="360" w:lineRule="auto"/>
              <w:rPr>
                <w:rFonts w:ascii="Garamond" w:eastAsia="Times New Roman" w:hAnsi="Garamond" w:cs="Times New Roman"/>
                <w:sz w:val="24"/>
                <w:szCs w:val="24"/>
              </w:rPr>
            </w:pPr>
          </w:p>
          <w:p w14:paraId="4437AA2C" w14:textId="77777777" w:rsidR="001F0830" w:rsidRPr="006D50C2" w:rsidRDefault="00496ACD">
            <w:pPr>
              <w:pStyle w:val="Paragrafoelenco"/>
              <w:numPr>
                <w:ilvl w:val="0"/>
                <w:numId w:val="58"/>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xml:space="preserve">[ ] No </w:t>
            </w:r>
          </w:p>
          <w:p w14:paraId="268835EC" w14:textId="77777777" w:rsidR="001F0830" w:rsidRPr="006D50C2" w:rsidRDefault="001F0830">
            <w:pPr>
              <w:spacing w:before="80" w:after="80" w:line="360" w:lineRule="auto"/>
              <w:rPr>
                <w:rFonts w:ascii="Garamond" w:eastAsia="Times New Roman" w:hAnsi="Garamond" w:cs="Times New Roman"/>
                <w:sz w:val="24"/>
                <w:szCs w:val="24"/>
              </w:rPr>
            </w:pPr>
          </w:p>
          <w:p w14:paraId="528973B4" w14:textId="77777777" w:rsidR="001F0830" w:rsidRPr="006D50C2" w:rsidRDefault="00496ACD">
            <w:pPr>
              <w:pStyle w:val="Paragrafoelenco"/>
              <w:numPr>
                <w:ilvl w:val="0"/>
                <w:numId w:val="58"/>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7E28997A"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 xml:space="preserve"> </w:t>
            </w:r>
          </w:p>
          <w:p w14:paraId="7694DC65" w14:textId="77777777" w:rsidR="001F0830" w:rsidRPr="006D50C2" w:rsidRDefault="00496ACD">
            <w:pPr>
              <w:pStyle w:val="Paragrafoelenco"/>
              <w:numPr>
                <w:ilvl w:val="0"/>
                <w:numId w:val="58"/>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xml:space="preserve">[ ] No </w:t>
            </w:r>
          </w:p>
          <w:p w14:paraId="47D8114B"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In caso affermativo indicare gli </w:t>
            </w:r>
            <w:r w:rsidRPr="006D50C2">
              <w:rPr>
                <w:rFonts w:ascii="Garamond" w:hAnsi="Garamond"/>
                <w:sz w:val="24"/>
                <w:szCs w:val="24"/>
              </w:rPr>
              <w:t>estremi del provvedimento di ammissione/autorizzazione [</w:t>
            </w:r>
            <w:r w:rsidRPr="006D50C2">
              <w:rPr>
                <w:rFonts w:ascii="Garamond" w:hAnsi="Garamond"/>
                <w:sz w:val="24"/>
                <w:szCs w:val="24"/>
              </w:rPr>
              <w:t>…</w:t>
            </w:r>
            <w:proofErr w:type="gramStart"/>
            <w:r w:rsidRPr="006D50C2">
              <w:rPr>
                <w:rFonts w:ascii="Garamond" w:hAnsi="Garamond"/>
                <w:sz w:val="24"/>
                <w:szCs w:val="24"/>
              </w:rPr>
              <w:t>……</w:t>
            </w:r>
            <w:r w:rsidRPr="006D50C2">
              <w:rPr>
                <w:rFonts w:ascii="Garamond" w:hAnsi="Garamond"/>
                <w:sz w:val="24"/>
                <w:szCs w:val="24"/>
              </w:rPr>
              <w:t>.</w:t>
            </w:r>
            <w:proofErr w:type="gramEnd"/>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 rilasciato dal Tribunale [</w:t>
            </w:r>
            <w:r w:rsidRPr="006D50C2">
              <w:rPr>
                <w:rFonts w:ascii="Garamond" w:hAnsi="Garamond"/>
                <w:sz w:val="24"/>
                <w:szCs w:val="24"/>
              </w:rPr>
              <w:t>…</w:t>
            </w:r>
            <w:proofErr w:type="gramStart"/>
            <w:r w:rsidRPr="006D50C2">
              <w:rPr>
                <w:rFonts w:ascii="Garamond" w:hAnsi="Garamond"/>
                <w:sz w:val="24"/>
                <w:szCs w:val="24"/>
              </w:rPr>
              <w:t>……</w:t>
            </w:r>
            <w:r w:rsidRPr="006D50C2">
              <w:rPr>
                <w:rFonts w:ascii="Garamond" w:hAnsi="Garamond"/>
                <w:sz w:val="24"/>
                <w:szCs w:val="24"/>
              </w:rPr>
              <w:t>.</w:t>
            </w:r>
            <w:proofErr w:type="gramEnd"/>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p w14:paraId="471C34CD" w14:textId="77777777" w:rsidR="001F0830" w:rsidRPr="006D50C2" w:rsidRDefault="001F0830">
            <w:pPr>
              <w:spacing w:before="80" w:after="80" w:line="360" w:lineRule="auto"/>
              <w:rPr>
                <w:rFonts w:ascii="Garamond" w:eastAsia="Times New Roman" w:hAnsi="Garamond" w:cs="Times New Roman"/>
                <w:sz w:val="24"/>
                <w:szCs w:val="24"/>
              </w:rPr>
            </w:pPr>
          </w:p>
          <w:p w14:paraId="20226C0C" w14:textId="77777777" w:rsidR="001F0830" w:rsidRPr="006D50C2" w:rsidRDefault="00496ACD">
            <w:pPr>
              <w:spacing w:before="80" w:after="80" w:line="360" w:lineRule="auto"/>
              <w:rPr>
                <w:rFonts w:ascii="Garamond" w:hAnsi="Garamond"/>
              </w:rPr>
            </w:pPr>
            <w:r w:rsidRPr="006D50C2">
              <w:rPr>
                <w:rFonts w:ascii="Garamond" w:hAnsi="Garamond"/>
                <w:i/>
                <w:iCs/>
                <w:sz w:val="24"/>
                <w:szCs w:val="24"/>
              </w:rPr>
              <w:t>4.1)</w:t>
            </w:r>
            <w:r w:rsidRPr="006D50C2">
              <w:rPr>
                <w:rFonts w:ascii="Garamond" w:hAnsi="Garamond"/>
                <w:sz w:val="24"/>
                <w:szCs w:val="24"/>
              </w:rPr>
              <w:t xml:space="preserve"> </w:t>
            </w: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xml:space="preserve">[ ] No </w:t>
            </w:r>
          </w:p>
        </w:tc>
      </w:tr>
      <w:tr w:rsidR="001F0830" w:rsidRPr="006D50C2" w14:paraId="361EDFA0" w14:textId="77777777">
        <w:tblPrEx>
          <w:tblCellMar>
            <w:top w:w="0" w:type="dxa"/>
            <w:left w:w="0" w:type="dxa"/>
            <w:bottom w:w="0" w:type="dxa"/>
            <w:right w:w="0" w:type="dxa"/>
          </w:tblCellMar>
        </w:tblPrEx>
        <w:trPr>
          <w:trHeight w:val="393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3DD6AA" w14:textId="77777777" w:rsidR="001F0830" w:rsidRPr="006D50C2" w:rsidRDefault="00496ACD">
            <w:pPr>
              <w:spacing w:before="80" w:after="80" w:line="360" w:lineRule="auto"/>
              <w:jc w:val="both"/>
              <w:rPr>
                <w:rFonts w:ascii="Garamond" w:eastAsia="Times New Roman" w:hAnsi="Garamond" w:cs="Times New Roman"/>
                <w:b/>
                <w:bCs/>
                <w:sz w:val="24"/>
                <w:szCs w:val="24"/>
              </w:rPr>
            </w:pPr>
            <w:r w:rsidRPr="006D50C2">
              <w:rPr>
                <w:rFonts w:ascii="Garamond" w:hAnsi="Garamond"/>
                <w:sz w:val="24"/>
                <w:szCs w:val="24"/>
              </w:rPr>
              <w:t xml:space="preserve">L'Operatore Economico si </w:t>
            </w:r>
            <w:r w:rsidRPr="006D50C2">
              <w:rPr>
                <w:rFonts w:ascii="Garamond" w:hAnsi="Garamond"/>
                <w:sz w:val="24"/>
                <w:szCs w:val="24"/>
              </w:rPr>
              <w:t xml:space="preserve">è </w:t>
            </w:r>
            <w:r w:rsidRPr="006D50C2">
              <w:rPr>
                <w:rFonts w:ascii="Garamond" w:hAnsi="Garamond"/>
                <w:sz w:val="24"/>
                <w:szCs w:val="24"/>
              </w:rPr>
              <w:t xml:space="preserve">reso colpevole di </w:t>
            </w:r>
            <w:r w:rsidRPr="006D50C2">
              <w:rPr>
                <w:rFonts w:ascii="Garamond" w:hAnsi="Garamond"/>
                <w:b/>
                <w:bCs/>
                <w:sz w:val="24"/>
                <w:szCs w:val="24"/>
              </w:rPr>
              <w:t>gravi illeciti professionali</w:t>
            </w:r>
            <w:r w:rsidRPr="006D50C2">
              <w:rPr>
                <w:rFonts w:ascii="Garamond" w:hAnsi="Garamond"/>
                <w:sz w:val="24"/>
                <w:szCs w:val="24"/>
                <w:vertAlign w:val="superscript"/>
              </w:rPr>
              <w:t xml:space="preserve"> ()</w:t>
            </w:r>
            <w:r w:rsidRPr="006D50C2">
              <w:rPr>
                <w:rFonts w:ascii="Garamond" w:hAnsi="Garamond"/>
                <w:sz w:val="24"/>
                <w:szCs w:val="24"/>
              </w:rPr>
              <w:t xml:space="preserve"> di cui all</w:t>
            </w:r>
            <w:r w:rsidRPr="006D50C2">
              <w:rPr>
                <w:rFonts w:ascii="Garamond" w:hAnsi="Garamond"/>
                <w:sz w:val="24"/>
                <w:szCs w:val="24"/>
              </w:rPr>
              <w:t>’</w:t>
            </w:r>
            <w:r w:rsidRPr="006D50C2">
              <w:rPr>
                <w:rFonts w:ascii="Garamond" w:hAnsi="Garamond"/>
                <w:sz w:val="24"/>
                <w:szCs w:val="24"/>
              </w:rPr>
              <w:t>art. 95 comma 1 lett. e</w:t>
            </w:r>
            <w:r w:rsidRPr="006D50C2">
              <w:rPr>
                <w:rFonts w:ascii="Garamond" w:hAnsi="Garamond"/>
                <w:i/>
                <w:iCs/>
                <w:sz w:val="24"/>
                <w:szCs w:val="24"/>
              </w:rPr>
              <w:t xml:space="preserve">) </w:t>
            </w:r>
            <w:r w:rsidRPr="006D50C2">
              <w:rPr>
                <w:rFonts w:ascii="Garamond" w:hAnsi="Garamond"/>
                <w:sz w:val="24"/>
                <w:szCs w:val="24"/>
              </w:rPr>
              <w:t>e che l</w:t>
            </w:r>
            <w:r w:rsidRPr="006D50C2">
              <w:rPr>
                <w:rFonts w:ascii="Garamond" w:hAnsi="Garamond"/>
                <w:sz w:val="24"/>
                <w:szCs w:val="24"/>
              </w:rPr>
              <w:t>’</w:t>
            </w:r>
            <w:r w:rsidRPr="006D50C2">
              <w:rPr>
                <w:rFonts w:ascii="Garamond" w:hAnsi="Garamond"/>
                <w:sz w:val="24"/>
                <w:szCs w:val="24"/>
              </w:rPr>
              <w:t>illecito sia desumibile al verificarsi di almeno uno degli elementi indicati nell</w:t>
            </w:r>
            <w:r w:rsidRPr="006D50C2">
              <w:rPr>
                <w:rFonts w:ascii="Garamond" w:hAnsi="Garamond"/>
                <w:sz w:val="24"/>
                <w:szCs w:val="24"/>
              </w:rPr>
              <w:t>’</w:t>
            </w:r>
            <w:r w:rsidRPr="006D50C2">
              <w:rPr>
                <w:rFonts w:ascii="Garamond" w:hAnsi="Garamond"/>
                <w:sz w:val="24"/>
                <w:szCs w:val="24"/>
              </w:rPr>
              <w:t xml:space="preserve">art. 98, comma 3 del Codice? </w:t>
            </w:r>
            <w:r w:rsidRPr="006D50C2">
              <w:rPr>
                <w:rFonts w:ascii="Garamond" w:eastAsia="Times New Roman" w:hAnsi="Garamond" w:cs="Times New Roman"/>
                <w:sz w:val="24"/>
                <w:szCs w:val="24"/>
              </w:rPr>
              <w:br/>
            </w:r>
          </w:p>
          <w:p w14:paraId="63611F62" w14:textId="77777777" w:rsidR="001F0830" w:rsidRPr="006D50C2" w:rsidRDefault="00496ACD">
            <w:pPr>
              <w:spacing w:before="80" w:after="80" w:line="360" w:lineRule="auto"/>
              <w:jc w:val="both"/>
              <w:rPr>
                <w:rFonts w:ascii="Garamond" w:hAnsi="Garamond"/>
              </w:rPr>
            </w:pPr>
            <w:r w:rsidRPr="006D50C2">
              <w:rPr>
                <w:rFonts w:ascii="Garamond" w:hAnsi="Garamond"/>
                <w:b/>
                <w:bCs/>
                <w:sz w:val="24"/>
                <w:szCs w:val="24"/>
              </w:rPr>
              <w:t xml:space="preserve">In caso affermativo, </w:t>
            </w:r>
            <w:r w:rsidRPr="006D50C2">
              <w:rPr>
                <w:rFonts w:ascii="Garamond" w:hAnsi="Garamond"/>
                <w:sz w:val="24"/>
                <w:szCs w:val="24"/>
              </w:rPr>
              <w:t>fornire informazioni dettagliate, specificando la tipologia di illecito: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FDD476"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67CC6EE2"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eastAsia="Times New Roman" w:hAnsi="Garamond" w:cs="Times New Roman"/>
                <w:sz w:val="24"/>
                <w:szCs w:val="24"/>
              </w:rPr>
              <w:br/>
            </w:r>
            <w:r w:rsidRPr="006D50C2">
              <w:rPr>
                <w:rFonts w:ascii="Garamond" w:eastAsia="Times New Roman" w:hAnsi="Garamond" w:cs="Times New Roman"/>
                <w:sz w:val="24"/>
                <w:szCs w:val="24"/>
              </w:rPr>
              <w:br/>
              <w:t xml:space="preserve"> </w:t>
            </w:r>
          </w:p>
          <w:p w14:paraId="28C6C0E6" w14:textId="77777777" w:rsidR="001F0830" w:rsidRPr="006D50C2" w:rsidRDefault="001F0830">
            <w:pPr>
              <w:spacing w:before="80" w:after="80" w:line="360" w:lineRule="auto"/>
              <w:rPr>
                <w:rFonts w:ascii="Garamond" w:eastAsia="Times New Roman" w:hAnsi="Garamond" w:cs="Times New Roman"/>
                <w:sz w:val="24"/>
                <w:szCs w:val="24"/>
              </w:rPr>
            </w:pPr>
          </w:p>
          <w:p w14:paraId="6BE30780" w14:textId="77777777" w:rsidR="001F0830" w:rsidRPr="006D50C2" w:rsidRDefault="001F0830">
            <w:pPr>
              <w:spacing w:before="80" w:after="80" w:line="360" w:lineRule="auto"/>
              <w:rPr>
                <w:rFonts w:ascii="Garamond" w:eastAsia="Times New Roman" w:hAnsi="Garamond" w:cs="Times New Roman"/>
                <w:sz w:val="24"/>
                <w:szCs w:val="24"/>
              </w:rPr>
            </w:pPr>
          </w:p>
          <w:p w14:paraId="7FA3B26E" w14:textId="77777777" w:rsidR="001F0830" w:rsidRPr="006D50C2" w:rsidRDefault="001F0830">
            <w:pPr>
              <w:spacing w:before="80" w:after="80" w:line="360" w:lineRule="auto"/>
              <w:rPr>
                <w:rFonts w:ascii="Garamond" w:eastAsia="Times New Roman" w:hAnsi="Garamond" w:cs="Times New Roman"/>
                <w:sz w:val="24"/>
                <w:szCs w:val="24"/>
              </w:rPr>
            </w:pPr>
          </w:p>
          <w:p w14:paraId="46012CC2"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tc>
      </w:tr>
      <w:tr w:rsidR="001F0830" w:rsidRPr="006D50C2" w14:paraId="037AD8E5" w14:textId="77777777">
        <w:tblPrEx>
          <w:tblCellMar>
            <w:top w:w="0" w:type="dxa"/>
            <w:left w:w="0" w:type="dxa"/>
            <w:bottom w:w="0" w:type="dxa"/>
            <w:right w:w="0" w:type="dxa"/>
          </w:tblCellMar>
        </w:tblPrEx>
        <w:trPr>
          <w:trHeight w:val="8378"/>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75CC19" w14:textId="77777777" w:rsidR="001F0830" w:rsidRPr="006D50C2" w:rsidRDefault="00496ACD">
            <w:pPr>
              <w:spacing w:before="80" w:after="80" w:line="360" w:lineRule="auto"/>
              <w:jc w:val="both"/>
              <w:rPr>
                <w:rFonts w:ascii="Garamond" w:eastAsia="Times New Roman" w:hAnsi="Garamond" w:cs="Times New Roman"/>
                <w:b/>
                <w:bCs/>
                <w:sz w:val="24"/>
                <w:szCs w:val="24"/>
              </w:rPr>
            </w:pPr>
            <w:r w:rsidRPr="006D50C2">
              <w:rPr>
                <w:rFonts w:ascii="Garamond" w:hAnsi="Garamond"/>
                <w:b/>
                <w:bCs/>
                <w:sz w:val="24"/>
                <w:szCs w:val="24"/>
              </w:rPr>
              <w:t xml:space="preserve">In caso </w:t>
            </w:r>
            <w:r w:rsidRPr="006D50C2">
              <w:rPr>
                <w:rFonts w:ascii="Garamond" w:hAnsi="Garamond"/>
                <w:b/>
                <w:bCs/>
                <w:sz w:val="24"/>
                <w:szCs w:val="24"/>
              </w:rPr>
              <w:t>affermativo</w:t>
            </w:r>
            <w:r w:rsidRPr="006D50C2">
              <w:rPr>
                <w:rFonts w:ascii="Garamond" w:hAnsi="Garamond"/>
                <w:sz w:val="24"/>
                <w:szCs w:val="24"/>
              </w:rPr>
              <w:t xml:space="preserve">, l'operatore economico ha adottato misure di autodisciplina? </w:t>
            </w:r>
            <w:r w:rsidRPr="006D50C2">
              <w:rPr>
                <w:rFonts w:ascii="Garamond" w:eastAsia="Times New Roman" w:hAnsi="Garamond" w:cs="Times New Roman"/>
                <w:sz w:val="24"/>
                <w:szCs w:val="24"/>
              </w:rPr>
              <w:br/>
            </w:r>
          </w:p>
          <w:p w14:paraId="1723C628"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b/>
                <w:bCs/>
                <w:sz w:val="24"/>
                <w:szCs w:val="24"/>
              </w:rPr>
              <w:t>In caso affermativo</w:t>
            </w:r>
            <w:r w:rsidRPr="006D50C2">
              <w:rPr>
                <w:rFonts w:ascii="Garamond" w:hAnsi="Garamond"/>
                <w:sz w:val="24"/>
                <w:szCs w:val="24"/>
              </w:rPr>
              <w:t>, indicare:</w:t>
            </w:r>
          </w:p>
          <w:p w14:paraId="5275B5A9" w14:textId="77777777" w:rsidR="001F0830" w:rsidRPr="006D50C2" w:rsidRDefault="00496ACD">
            <w:pPr>
              <w:numPr>
                <w:ilvl w:val="1"/>
                <w:numId w:val="59"/>
              </w:numPr>
              <w:spacing w:before="80" w:after="80" w:line="360" w:lineRule="auto"/>
              <w:jc w:val="both"/>
              <w:rPr>
                <w:rFonts w:ascii="Garamond" w:hAnsi="Garamond"/>
                <w:sz w:val="24"/>
                <w:szCs w:val="24"/>
              </w:rPr>
            </w:pP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operatore economico:</w:t>
            </w:r>
          </w:p>
          <w:p w14:paraId="08C6F907" w14:textId="77777777" w:rsidR="001F0830" w:rsidRPr="006D50C2" w:rsidRDefault="00496ACD">
            <w:pPr>
              <w:pStyle w:val="NormalLeft"/>
              <w:numPr>
                <w:ilvl w:val="0"/>
                <w:numId w:val="60"/>
              </w:numPr>
              <w:spacing w:before="80" w:after="80" w:line="360" w:lineRule="auto"/>
              <w:jc w:val="both"/>
              <w:rPr>
                <w:rFonts w:ascii="Garamond" w:hAnsi="Garamond"/>
                <w:color w:val="000000"/>
                <w:u w:color="000000"/>
              </w:rPr>
            </w:pPr>
            <w:r w:rsidRPr="006D50C2">
              <w:rPr>
                <w:rFonts w:ascii="Garamond" w:hAnsi="Garamond"/>
                <w:color w:val="000000"/>
                <w:u w:color="000000"/>
              </w:rPr>
              <w:t>ha risarcito interamente il danno?</w:t>
            </w:r>
          </w:p>
          <w:p w14:paraId="544C32D8" w14:textId="77777777" w:rsidR="001F0830" w:rsidRPr="006D50C2" w:rsidRDefault="00496ACD">
            <w:pPr>
              <w:pStyle w:val="NormalLeft"/>
              <w:numPr>
                <w:ilvl w:val="0"/>
                <w:numId w:val="60"/>
              </w:numPr>
              <w:spacing w:before="80" w:after="80" w:line="360" w:lineRule="auto"/>
              <w:jc w:val="both"/>
              <w:rPr>
                <w:rFonts w:ascii="Garamond" w:hAnsi="Garamond"/>
                <w:color w:val="000000"/>
                <w:u w:color="000000"/>
              </w:rPr>
            </w:pPr>
            <w:r w:rsidRPr="006D50C2">
              <w:rPr>
                <w:rFonts w:ascii="Garamond" w:hAnsi="Garamond"/>
                <w:color w:val="000000"/>
                <w:u w:color="000000"/>
              </w:rPr>
              <w:t>si è impegnato formalmente a risarcire il danno?</w:t>
            </w:r>
          </w:p>
          <w:p w14:paraId="0A47763E" w14:textId="77777777" w:rsidR="001F0830" w:rsidRPr="006D50C2" w:rsidRDefault="001F0830">
            <w:pPr>
              <w:pStyle w:val="NormalLeft"/>
              <w:spacing w:before="80" w:after="80" w:line="360" w:lineRule="auto"/>
              <w:ind w:left="164"/>
              <w:jc w:val="both"/>
              <w:rPr>
                <w:rFonts w:ascii="Garamond" w:hAnsi="Garamond"/>
                <w:color w:val="000000"/>
                <w:u w:color="000000"/>
              </w:rPr>
            </w:pPr>
          </w:p>
          <w:p w14:paraId="728FDFF8" w14:textId="77777777" w:rsidR="001F0830" w:rsidRPr="006D50C2" w:rsidRDefault="00496ACD">
            <w:pPr>
              <w:numPr>
                <w:ilvl w:val="1"/>
                <w:numId w:val="61"/>
              </w:numPr>
              <w:spacing w:before="80" w:after="80" w:line="360" w:lineRule="auto"/>
              <w:jc w:val="both"/>
              <w:rPr>
                <w:rFonts w:ascii="Garamond" w:hAnsi="Garamond"/>
                <w:sz w:val="24"/>
                <w:szCs w:val="24"/>
              </w:rPr>
            </w:pP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 xml:space="preserve">Operatore Economico ha adottato </w:t>
            </w:r>
            <w:r w:rsidRPr="006D50C2">
              <w:rPr>
                <w:rFonts w:ascii="Garamond" w:hAnsi="Garamond"/>
                <w:sz w:val="24"/>
                <w:szCs w:val="24"/>
              </w:rPr>
              <w:t>misure di carattere tecnico o organizzativo e relativi al personale idonei a prevenire ulteriori illeciti o reati?</w:t>
            </w:r>
          </w:p>
          <w:p w14:paraId="149016D2" w14:textId="77777777" w:rsidR="001F0830" w:rsidRPr="006D50C2" w:rsidRDefault="001F0830">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C83527"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79AC0237" w14:textId="77777777" w:rsidR="001F0830" w:rsidRPr="006D50C2" w:rsidRDefault="001F0830">
            <w:pPr>
              <w:spacing w:before="80" w:after="80" w:line="360" w:lineRule="auto"/>
              <w:rPr>
                <w:rFonts w:ascii="Garamond" w:eastAsia="Times New Roman" w:hAnsi="Garamond" w:cs="Times New Roman"/>
                <w:sz w:val="24"/>
                <w:szCs w:val="24"/>
              </w:rPr>
            </w:pPr>
          </w:p>
          <w:p w14:paraId="56DDEB4B" w14:textId="77777777" w:rsidR="001F0830" w:rsidRPr="006D50C2" w:rsidRDefault="001F0830">
            <w:pPr>
              <w:spacing w:before="80" w:after="80" w:line="360" w:lineRule="auto"/>
              <w:rPr>
                <w:rFonts w:ascii="Garamond" w:eastAsia="Times New Roman" w:hAnsi="Garamond" w:cs="Times New Roman"/>
                <w:sz w:val="24"/>
                <w:szCs w:val="24"/>
              </w:rPr>
            </w:pPr>
          </w:p>
          <w:p w14:paraId="1A988B11" w14:textId="77777777" w:rsidR="001F0830" w:rsidRPr="006D50C2" w:rsidRDefault="001F0830">
            <w:pPr>
              <w:spacing w:before="80" w:after="80" w:line="360" w:lineRule="auto"/>
              <w:rPr>
                <w:rFonts w:ascii="Garamond" w:eastAsia="Times New Roman" w:hAnsi="Garamond" w:cs="Times New Roman"/>
                <w:sz w:val="24"/>
                <w:szCs w:val="24"/>
              </w:rPr>
            </w:pPr>
          </w:p>
          <w:p w14:paraId="691BD773" w14:textId="77777777" w:rsidR="001F0830" w:rsidRPr="006D50C2" w:rsidRDefault="00496ACD">
            <w:pPr>
              <w:pStyle w:val="Paragrafoelenco"/>
              <w:numPr>
                <w:ilvl w:val="0"/>
                <w:numId w:val="62"/>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6C255388" w14:textId="77777777" w:rsidR="001F0830" w:rsidRPr="006D50C2" w:rsidRDefault="001F0830">
            <w:pPr>
              <w:spacing w:before="80" w:after="80" w:line="360" w:lineRule="auto"/>
              <w:rPr>
                <w:rFonts w:ascii="Garamond" w:eastAsia="Times New Roman" w:hAnsi="Garamond" w:cs="Times New Roman"/>
                <w:sz w:val="24"/>
                <w:szCs w:val="24"/>
              </w:rPr>
            </w:pPr>
          </w:p>
          <w:p w14:paraId="6F0272CD" w14:textId="77777777" w:rsidR="001F0830" w:rsidRPr="006D50C2" w:rsidRDefault="001F0830">
            <w:pPr>
              <w:spacing w:before="80" w:after="80" w:line="360" w:lineRule="auto"/>
              <w:rPr>
                <w:rFonts w:ascii="Garamond" w:eastAsia="Times New Roman" w:hAnsi="Garamond" w:cs="Times New Roman"/>
                <w:sz w:val="24"/>
                <w:szCs w:val="24"/>
              </w:rPr>
            </w:pPr>
          </w:p>
          <w:p w14:paraId="4BFB1FFA" w14:textId="77777777" w:rsidR="001F0830" w:rsidRPr="006D50C2" w:rsidRDefault="001F0830">
            <w:pPr>
              <w:spacing w:before="80" w:after="80" w:line="360" w:lineRule="auto"/>
              <w:rPr>
                <w:rFonts w:ascii="Garamond" w:eastAsia="Times New Roman" w:hAnsi="Garamond" w:cs="Times New Roman"/>
                <w:sz w:val="24"/>
                <w:szCs w:val="24"/>
              </w:rPr>
            </w:pPr>
          </w:p>
          <w:p w14:paraId="7C069D3F" w14:textId="77777777" w:rsidR="001F0830" w:rsidRPr="006D50C2" w:rsidRDefault="001F0830">
            <w:pPr>
              <w:spacing w:before="80" w:after="80" w:line="360" w:lineRule="auto"/>
              <w:rPr>
                <w:rFonts w:ascii="Garamond" w:eastAsia="Times New Roman" w:hAnsi="Garamond" w:cs="Times New Roman"/>
                <w:sz w:val="24"/>
                <w:szCs w:val="24"/>
              </w:rPr>
            </w:pPr>
          </w:p>
          <w:p w14:paraId="24CB7B84" w14:textId="77777777" w:rsidR="001F0830" w:rsidRPr="006D50C2" w:rsidRDefault="00496ACD">
            <w:pPr>
              <w:pStyle w:val="Paragrafoelenco"/>
              <w:numPr>
                <w:ilvl w:val="0"/>
                <w:numId w:val="62"/>
              </w:numPr>
              <w:spacing w:before="80" w:after="80" w:line="360" w:lineRule="auto"/>
              <w:rPr>
                <w:rFonts w:ascii="Garamond" w:hAnsi="Garamond"/>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2D4E33B9" w14:textId="77777777" w:rsidR="001F0830" w:rsidRPr="006D50C2" w:rsidRDefault="001F0830">
            <w:pPr>
              <w:spacing w:before="80" w:after="80" w:line="360" w:lineRule="auto"/>
              <w:rPr>
                <w:rFonts w:ascii="Garamond" w:eastAsia="Times New Roman" w:hAnsi="Garamond" w:cs="Times New Roman"/>
                <w:sz w:val="24"/>
                <w:szCs w:val="24"/>
              </w:rPr>
            </w:pPr>
          </w:p>
          <w:p w14:paraId="2C22FF99"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In caso affermativo elencare la documentazione pertinente </w:t>
            </w:r>
            <w:proofErr w:type="gramStart"/>
            <w:r w:rsidRPr="006D50C2">
              <w:rPr>
                <w:rFonts w:ascii="Garamond" w:hAnsi="Garamond"/>
                <w:sz w:val="24"/>
                <w:szCs w:val="24"/>
              </w:rPr>
              <w:t xml:space="preserve">[  </w:t>
            </w:r>
            <w:proofErr w:type="gramEnd"/>
            <w:r w:rsidRPr="006D50C2">
              <w:rPr>
                <w:rFonts w:ascii="Garamond" w:hAnsi="Garamond"/>
                <w:sz w:val="24"/>
                <w:szCs w:val="24"/>
              </w:rPr>
              <w:t xml:space="preserve">  ] e, se disponibile elettronicamente, indicare: (indirizzo web, autorit</w:t>
            </w:r>
            <w:r w:rsidRPr="006D50C2">
              <w:rPr>
                <w:rFonts w:ascii="Garamond" w:hAnsi="Garamond"/>
                <w:sz w:val="24"/>
                <w:szCs w:val="24"/>
              </w:rPr>
              <w:t xml:space="preserve">à </w:t>
            </w:r>
            <w:r w:rsidRPr="006D50C2">
              <w:rPr>
                <w:rFonts w:ascii="Garamond" w:hAnsi="Garamond"/>
                <w:sz w:val="24"/>
                <w:szCs w:val="24"/>
              </w:rPr>
              <w:t>o organismo di emanazione, riferimento preciso della documentazione):</w:t>
            </w:r>
          </w:p>
          <w:p w14:paraId="55B45DAF"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 xml:space="preserve">]  </w:t>
            </w:r>
          </w:p>
        </w:tc>
      </w:tr>
      <w:tr w:rsidR="001F0830" w:rsidRPr="006D50C2" w14:paraId="4614A297" w14:textId="77777777">
        <w:tblPrEx>
          <w:tblCellMar>
            <w:top w:w="0" w:type="dxa"/>
            <w:left w:w="0" w:type="dxa"/>
            <w:bottom w:w="0" w:type="dxa"/>
            <w:right w:w="0" w:type="dxa"/>
          </w:tblCellMar>
        </w:tblPrEx>
        <w:trPr>
          <w:trHeight w:val="3494"/>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DF8643" w14:textId="77777777" w:rsidR="001F0830" w:rsidRPr="006D50C2" w:rsidRDefault="00496ACD">
            <w:pPr>
              <w:pStyle w:val="NormalLeft"/>
              <w:spacing w:before="80" w:after="80" w:line="360" w:lineRule="auto"/>
              <w:jc w:val="both"/>
              <w:rPr>
                <w:rFonts w:ascii="Garamond" w:hAnsi="Garamond"/>
                <w:b/>
                <w:bCs/>
              </w:rPr>
            </w:pPr>
            <w:r w:rsidRPr="006D50C2">
              <w:rPr>
                <w:rFonts w:ascii="Garamond" w:hAnsi="Garamond"/>
                <w:b/>
                <w:bCs/>
              </w:rPr>
              <w:t>L'Operatore Economico è a conoscenza di qualsiasi conflitto di interessi</w:t>
            </w:r>
            <w:r w:rsidRPr="006D50C2">
              <w:rPr>
                <w:rFonts w:ascii="Garamond" w:hAnsi="Garamond"/>
                <w:b/>
                <w:bCs/>
                <w:vertAlign w:val="superscript"/>
              </w:rPr>
              <w:t xml:space="preserve"> ()</w:t>
            </w:r>
            <w:r w:rsidRPr="006D50C2">
              <w:rPr>
                <w:rFonts w:ascii="Garamond" w:hAnsi="Garamond"/>
              </w:rPr>
              <w:t xml:space="preserve"> legato alla sua partecipazione alla procedura di appalto </w:t>
            </w:r>
            <w:r w:rsidRPr="006D50C2">
              <w:rPr>
                <w:rFonts w:ascii="Garamond" w:hAnsi="Garamond"/>
                <w:color w:val="000000"/>
                <w:u w:color="000000"/>
              </w:rPr>
              <w:t xml:space="preserve">(Articolo 95, comma 1, lett. </w:t>
            </w:r>
            <w:r w:rsidRPr="006D50C2">
              <w:rPr>
                <w:rFonts w:ascii="Garamond" w:hAnsi="Garamond"/>
                <w:i/>
                <w:iCs/>
                <w:color w:val="000000"/>
                <w:u w:color="000000"/>
              </w:rPr>
              <w:t>b)</w:t>
            </w:r>
            <w:r w:rsidRPr="006D50C2">
              <w:rPr>
                <w:rFonts w:ascii="Garamond" w:hAnsi="Garamond"/>
                <w:color w:val="000000"/>
                <w:u w:color="000000"/>
              </w:rPr>
              <w:t xml:space="preserve"> del Codice)?</w:t>
            </w:r>
            <w:r w:rsidRPr="006D50C2">
              <w:rPr>
                <w:rFonts w:ascii="Garamond" w:hAnsi="Garamond"/>
              </w:rPr>
              <w:br/>
            </w:r>
          </w:p>
          <w:p w14:paraId="0C2E6D3E" w14:textId="77777777" w:rsidR="001F0830" w:rsidRPr="006D50C2" w:rsidRDefault="00496ACD">
            <w:pPr>
              <w:pStyle w:val="NormalLeft"/>
              <w:spacing w:before="80" w:after="80" w:line="360" w:lineRule="auto"/>
              <w:jc w:val="both"/>
              <w:rPr>
                <w:rFonts w:ascii="Garamond" w:hAnsi="Garamond"/>
              </w:rPr>
            </w:pPr>
            <w:r w:rsidRPr="006D50C2">
              <w:rPr>
                <w:rFonts w:ascii="Garamond" w:hAnsi="Garamond"/>
                <w:b/>
                <w:bCs/>
              </w:rPr>
              <w:t>In caso affermativo</w:t>
            </w:r>
            <w:r w:rsidRPr="006D50C2">
              <w:rPr>
                <w:rFonts w:ascii="Garamond" w:hAnsi="Garamond"/>
              </w:rPr>
              <w:t>, fornire informazioni dettagliate sulle modalità con cui è stato risolto il conflitto di interessi: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21A023"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61095CE4"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eastAsia="Times New Roman" w:hAnsi="Garamond" w:cs="Times New Roman"/>
                <w:sz w:val="24"/>
                <w:szCs w:val="24"/>
              </w:rPr>
              <w:br/>
            </w:r>
            <w:r w:rsidRPr="006D50C2">
              <w:rPr>
                <w:rFonts w:ascii="Garamond" w:eastAsia="Times New Roman" w:hAnsi="Garamond" w:cs="Times New Roman"/>
                <w:sz w:val="24"/>
                <w:szCs w:val="24"/>
              </w:rPr>
              <w:br/>
            </w:r>
          </w:p>
          <w:p w14:paraId="3F3D9289" w14:textId="77777777" w:rsidR="001F0830" w:rsidRPr="006D50C2" w:rsidRDefault="001F0830">
            <w:pPr>
              <w:spacing w:before="80" w:after="80" w:line="360" w:lineRule="auto"/>
              <w:rPr>
                <w:rFonts w:ascii="Garamond" w:eastAsia="Times New Roman" w:hAnsi="Garamond" w:cs="Times New Roman"/>
                <w:sz w:val="24"/>
                <w:szCs w:val="24"/>
              </w:rPr>
            </w:pPr>
          </w:p>
          <w:p w14:paraId="382B6757" w14:textId="77777777" w:rsidR="001F0830" w:rsidRPr="006D50C2" w:rsidRDefault="001F0830">
            <w:pPr>
              <w:spacing w:before="80" w:after="80" w:line="360" w:lineRule="auto"/>
              <w:rPr>
                <w:rFonts w:ascii="Garamond" w:eastAsia="Times New Roman" w:hAnsi="Garamond" w:cs="Times New Roman"/>
                <w:sz w:val="24"/>
                <w:szCs w:val="24"/>
              </w:rPr>
            </w:pPr>
          </w:p>
          <w:p w14:paraId="742838B6"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tc>
      </w:tr>
      <w:tr w:rsidR="001F0830" w:rsidRPr="006D50C2" w14:paraId="49B3ADBF" w14:textId="77777777">
        <w:tblPrEx>
          <w:tblCellMar>
            <w:top w:w="0" w:type="dxa"/>
            <w:left w:w="0" w:type="dxa"/>
            <w:bottom w:w="0" w:type="dxa"/>
            <w:right w:w="0" w:type="dxa"/>
          </w:tblCellMar>
        </w:tblPrEx>
        <w:trPr>
          <w:trHeight w:val="425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AE5A17" w14:textId="77777777" w:rsidR="001F0830" w:rsidRPr="006D50C2" w:rsidRDefault="00496ACD">
            <w:pPr>
              <w:pStyle w:val="NormalLeft"/>
              <w:spacing w:before="80" w:after="80" w:line="360" w:lineRule="auto"/>
              <w:jc w:val="both"/>
              <w:rPr>
                <w:rFonts w:ascii="Garamond" w:hAnsi="Garamond"/>
                <w:b/>
                <w:bCs/>
                <w:color w:val="000000"/>
                <w:u w:color="000000"/>
              </w:rPr>
            </w:pPr>
            <w:r w:rsidRPr="006D50C2">
              <w:rPr>
                <w:rFonts w:ascii="Garamond" w:hAnsi="Garamond"/>
                <w:b/>
                <w:bCs/>
              </w:rPr>
              <w:t>L'Operatore Economico ha</w:t>
            </w:r>
            <w:r w:rsidRPr="006D50C2">
              <w:rPr>
                <w:rFonts w:ascii="Garamond" w:hAnsi="Garamond"/>
                <w:color w:val="000000"/>
                <w:u w:color="000000"/>
              </w:rPr>
              <w:t xml:space="preserve"> </w:t>
            </w:r>
            <w:r w:rsidRPr="006D50C2">
              <w:rPr>
                <w:rFonts w:ascii="Garamond" w:hAnsi="Garamond"/>
                <w:b/>
                <w:bCs/>
                <w:color w:val="000000"/>
                <w:u w:color="000000"/>
              </w:rPr>
              <w:t>partecipato alla preparazione</w:t>
            </w:r>
            <w:r w:rsidRPr="006D50C2">
              <w:rPr>
                <w:rFonts w:ascii="Garamond" w:hAnsi="Garamond"/>
                <w:color w:val="000000"/>
                <w:u w:color="000000"/>
              </w:rPr>
              <w:t xml:space="preserve"> della procedura d'aggiudicazione (Articolo 95, comma 1, lett. </w:t>
            </w:r>
            <w:r w:rsidRPr="006D50C2">
              <w:rPr>
                <w:rFonts w:ascii="Garamond" w:hAnsi="Garamond"/>
                <w:i/>
                <w:iCs/>
                <w:color w:val="000000"/>
                <w:u w:color="000000"/>
              </w:rPr>
              <w:t>c</w:t>
            </w:r>
            <w:r w:rsidRPr="006D50C2">
              <w:rPr>
                <w:rFonts w:ascii="Garamond" w:hAnsi="Garamond"/>
                <w:color w:val="000000"/>
                <w:u w:color="000000"/>
              </w:rPr>
              <w:t>) del Codice?</w:t>
            </w:r>
            <w:r w:rsidRPr="006D50C2">
              <w:rPr>
                <w:rFonts w:ascii="Garamond" w:hAnsi="Garamond"/>
                <w:color w:val="000000"/>
                <w:u w:color="000000"/>
              </w:rPr>
              <w:br/>
            </w:r>
          </w:p>
          <w:p w14:paraId="5BC2F906" w14:textId="77777777" w:rsidR="001F0830" w:rsidRPr="006D50C2" w:rsidRDefault="00496ACD">
            <w:pPr>
              <w:pStyle w:val="NormalLeft"/>
              <w:spacing w:before="80" w:after="80" w:line="360" w:lineRule="auto"/>
              <w:jc w:val="both"/>
              <w:rPr>
                <w:rFonts w:ascii="Garamond" w:hAnsi="Garamond"/>
              </w:rPr>
            </w:pPr>
            <w:r w:rsidRPr="006D50C2">
              <w:rPr>
                <w:rFonts w:ascii="Garamond" w:hAnsi="Garamond"/>
                <w:b/>
                <w:bCs/>
                <w:color w:val="000000"/>
                <w:u w:color="000000"/>
              </w:rPr>
              <w:t>In caso affermativo</w:t>
            </w:r>
            <w:r w:rsidRPr="006D50C2">
              <w:rPr>
                <w:rFonts w:ascii="Garamond" w:hAnsi="Garamond"/>
                <w:color w:val="000000"/>
                <w:u w:color="000000"/>
              </w:rPr>
              <w:t xml:space="preserve">, fornire informazioni dettagliate sulle misure adottate per prevenire le possibili </w:t>
            </w:r>
            <w:r w:rsidRPr="006D50C2">
              <w:rPr>
                <w:rFonts w:ascii="Garamond" w:hAnsi="Garamond"/>
                <w:color w:val="000000"/>
                <w:u w:color="000000"/>
              </w:rPr>
              <w:t>distorsioni della concorrenza:</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D83EC2"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3FEC81AD" w14:textId="77777777" w:rsidR="001F0830" w:rsidRPr="006D50C2" w:rsidRDefault="00496ACD">
            <w:pPr>
              <w:spacing w:before="80" w:after="80" w:line="360" w:lineRule="auto"/>
              <w:rPr>
                <w:rFonts w:ascii="Garamond" w:eastAsia="Times New Roman" w:hAnsi="Garamond" w:cs="Times New Roman"/>
                <w:color w:val="FF0000"/>
                <w:sz w:val="24"/>
                <w:szCs w:val="24"/>
                <w:u w:color="FF0000"/>
              </w:rPr>
            </w:pPr>
            <w:r w:rsidRPr="006D50C2">
              <w:rPr>
                <w:rFonts w:ascii="Garamond" w:eastAsia="Times New Roman" w:hAnsi="Garamond" w:cs="Times New Roman"/>
                <w:sz w:val="24"/>
                <w:szCs w:val="24"/>
              </w:rPr>
              <w:br/>
            </w:r>
            <w:r w:rsidRPr="006D50C2">
              <w:rPr>
                <w:rFonts w:ascii="Garamond" w:eastAsia="Times New Roman" w:hAnsi="Garamond" w:cs="Times New Roman"/>
                <w:sz w:val="24"/>
                <w:szCs w:val="24"/>
              </w:rPr>
              <w:br/>
            </w:r>
            <w:r w:rsidRPr="006D50C2">
              <w:rPr>
                <w:rFonts w:ascii="Garamond" w:eastAsia="Times New Roman" w:hAnsi="Garamond" w:cs="Times New Roman"/>
                <w:sz w:val="24"/>
                <w:szCs w:val="24"/>
              </w:rPr>
              <w:br/>
            </w:r>
          </w:p>
          <w:p w14:paraId="6F37A495" w14:textId="77777777" w:rsidR="001F0830" w:rsidRPr="006D50C2" w:rsidRDefault="001F0830">
            <w:pPr>
              <w:spacing w:before="80" w:after="80" w:line="360" w:lineRule="auto"/>
              <w:rPr>
                <w:rFonts w:ascii="Garamond" w:eastAsia="Times New Roman" w:hAnsi="Garamond" w:cs="Times New Roman"/>
                <w:color w:val="FF0000"/>
                <w:sz w:val="24"/>
                <w:szCs w:val="24"/>
                <w:u w:color="FF0000"/>
              </w:rPr>
            </w:pPr>
          </w:p>
          <w:p w14:paraId="44B1E70F"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 xml:space="preserve"> </w:t>
            </w:r>
          </w:p>
          <w:p w14:paraId="77F9F8E5" w14:textId="77777777" w:rsidR="001F0830" w:rsidRPr="006D50C2" w:rsidRDefault="001F0830">
            <w:pPr>
              <w:spacing w:before="80" w:after="80" w:line="360" w:lineRule="auto"/>
              <w:rPr>
                <w:rFonts w:ascii="Garamond" w:eastAsia="Times New Roman" w:hAnsi="Garamond" w:cs="Times New Roman"/>
                <w:sz w:val="24"/>
                <w:szCs w:val="24"/>
              </w:rPr>
            </w:pPr>
          </w:p>
          <w:p w14:paraId="4BCE7036"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p>
        </w:tc>
      </w:tr>
    </w:tbl>
    <w:p w14:paraId="0D1D41F8" w14:textId="77777777" w:rsidR="001F0830" w:rsidRPr="006D50C2" w:rsidRDefault="001F0830">
      <w:pPr>
        <w:widowControl w:val="0"/>
        <w:spacing w:before="80" w:after="80" w:line="240" w:lineRule="auto"/>
        <w:rPr>
          <w:rFonts w:ascii="Garamond" w:eastAsia="Times New Roman" w:hAnsi="Garamond" w:cs="Times New Roman"/>
          <w:b/>
          <w:bCs/>
          <w:sz w:val="24"/>
          <w:szCs w:val="24"/>
        </w:rPr>
      </w:pPr>
    </w:p>
    <w:p w14:paraId="367888CF" w14:textId="77777777" w:rsidR="001F0830" w:rsidRPr="006D50C2" w:rsidRDefault="00496ACD">
      <w:pPr>
        <w:pStyle w:val="SectionTitle"/>
        <w:spacing w:before="80" w:after="80" w:line="360" w:lineRule="auto"/>
        <w:rPr>
          <w:rFonts w:ascii="Garamond" w:hAnsi="Garamond"/>
        </w:rPr>
      </w:pPr>
      <w:r w:rsidRPr="006D50C2">
        <w:rPr>
          <w:rFonts w:ascii="Garamond" w:hAnsi="Garamond"/>
          <w:b w:val="0"/>
          <w:bCs w:val="0"/>
          <w:caps/>
          <w:sz w:val="22"/>
          <w:szCs w:val="22"/>
        </w:rPr>
        <w:br w:type="page"/>
      </w:r>
    </w:p>
    <w:p w14:paraId="49252C24" w14:textId="77777777" w:rsidR="001F0830" w:rsidRPr="006D50C2" w:rsidRDefault="00496ACD">
      <w:pPr>
        <w:pStyle w:val="SectionTitle"/>
        <w:spacing w:before="80" w:after="80" w:line="360" w:lineRule="auto"/>
        <w:rPr>
          <w:rFonts w:ascii="Garamond" w:hAnsi="Garamond"/>
          <w:sz w:val="24"/>
          <w:szCs w:val="24"/>
        </w:rPr>
      </w:pPr>
      <w:r w:rsidRPr="006D50C2">
        <w:rPr>
          <w:rFonts w:ascii="Garamond" w:hAnsi="Garamond"/>
          <w:b w:val="0"/>
          <w:bCs w:val="0"/>
          <w:caps/>
          <w:sz w:val="24"/>
          <w:szCs w:val="24"/>
        </w:rPr>
        <w:t>D: Altri motivi di esclusione eventualmente previsti dalla legislazione nazionale dello Stato membro dell'amministrazione aggiudicatrice o dell'ente aggiudicatore</w:t>
      </w:r>
    </w:p>
    <w:tbl>
      <w:tblPr>
        <w:tblStyle w:val="TableNormal"/>
        <w:tblW w:w="98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44"/>
        <w:gridCol w:w="5250"/>
      </w:tblGrid>
      <w:tr w:rsidR="001F0830" w:rsidRPr="006D50C2" w14:paraId="48A0F601" w14:textId="77777777">
        <w:tblPrEx>
          <w:tblCellMar>
            <w:top w:w="0" w:type="dxa"/>
            <w:left w:w="0" w:type="dxa"/>
            <w:bottom w:w="0" w:type="dxa"/>
            <w:right w:w="0" w:type="dxa"/>
          </w:tblCellMar>
        </w:tblPrEx>
        <w:trPr>
          <w:trHeight w:val="296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1B2ABC" w14:textId="77777777" w:rsidR="001F0830" w:rsidRPr="006D50C2" w:rsidRDefault="00496ACD">
            <w:pPr>
              <w:spacing w:before="80" w:after="80" w:line="360" w:lineRule="auto"/>
              <w:jc w:val="both"/>
              <w:rPr>
                <w:rFonts w:ascii="Garamond" w:hAnsi="Garamond"/>
              </w:rPr>
            </w:pPr>
            <w:r w:rsidRPr="006D50C2">
              <w:rPr>
                <w:rFonts w:ascii="Garamond" w:hAnsi="Garamond"/>
                <w:b/>
                <w:bCs/>
                <w:sz w:val="24"/>
                <w:szCs w:val="24"/>
              </w:rPr>
              <w:t xml:space="preserve">Motivi di esclusione previsti esclusivamente dalla legislazione nazionale </w:t>
            </w:r>
            <w:r w:rsidRPr="006D50C2">
              <w:rPr>
                <w:rFonts w:ascii="Garamond" w:hAnsi="Garamond"/>
                <w:sz w:val="24"/>
                <w:szCs w:val="24"/>
              </w:rPr>
              <w:t>(Articolo 94, comma 2 e comma 5, lett. a), b), c) e), f); Articolo 95, comma 1, lettera d) e comma 5, lettera f); Articolo 98, comma 3, lettera e), f) e comma 5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4336FA" w14:textId="77777777" w:rsidR="001F0830" w:rsidRPr="006D50C2" w:rsidRDefault="00496ACD">
            <w:pPr>
              <w:spacing w:before="80" w:after="80" w:line="360" w:lineRule="auto"/>
              <w:rPr>
                <w:rFonts w:ascii="Garamond" w:hAnsi="Garamond"/>
              </w:rPr>
            </w:pPr>
            <w:r w:rsidRPr="006D50C2">
              <w:rPr>
                <w:rFonts w:ascii="Garamond" w:hAnsi="Garamond"/>
                <w:b/>
                <w:bCs/>
                <w:sz w:val="24"/>
                <w:szCs w:val="24"/>
              </w:rPr>
              <w:t>Risposta:</w:t>
            </w:r>
          </w:p>
        </w:tc>
      </w:tr>
      <w:tr w:rsidR="001F0830" w:rsidRPr="006D50C2" w14:paraId="779E4712" w14:textId="77777777">
        <w:tblPrEx>
          <w:tblCellMar>
            <w:top w:w="0" w:type="dxa"/>
            <w:left w:w="0" w:type="dxa"/>
            <w:bottom w:w="0" w:type="dxa"/>
            <w:right w:w="0" w:type="dxa"/>
          </w:tblCellMar>
        </w:tblPrEx>
        <w:trPr>
          <w:trHeight w:val="680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0A4E64" w14:textId="77777777" w:rsidR="001F0830" w:rsidRPr="006D50C2" w:rsidRDefault="00496ACD">
            <w:pPr>
              <w:spacing w:before="80" w:after="80" w:line="360" w:lineRule="auto"/>
              <w:jc w:val="both"/>
              <w:rPr>
                <w:rFonts w:ascii="Garamond" w:hAnsi="Garamond"/>
              </w:rPr>
            </w:pPr>
            <w:r w:rsidRPr="006D50C2">
              <w:rPr>
                <w:rFonts w:ascii="Garamond" w:hAnsi="Garamond"/>
                <w:sz w:val="24"/>
                <w:szCs w:val="24"/>
              </w:rPr>
              <w:t>Sussistono  a carico dell</w:t>
            </w:r>
            <w:r w:rsidRPr="006D50C2">
              <w:rPr>
                <w:rFonts w:ascii="Garamond" w:hAnsi="Garamond"/>
                <w:sz w:val="24"/>
                <w:szCs w:val="24"/>
              </w:rPr>
              <w:t>’</w:t>
            </w:r>
            <w:r w:rsidRPr="006D50C2">
              <w:rPr>
                <w:rFonts w:ascii="Garamond" w:hAnsi="Garamond"/>
                <w:sz w:val="24"/>
                <w:szCs w:val="24"/>
              </w:rPr>
              <w:t>Operatore Economico cause di decadenza, di sospensione o di divieto previste dall'</w:t>
            </w:r>
            <w:hyperlink r:id="rId7" w:history="1">
              <w:r w:rsidRPr="006D50C2">
                <w:rPr>
                  <w:rStyle w:val="Hyperlink0"/>
                  <w:rFonts w:ascii="Garamond" w:hAnsi="Garamond"/>
                  <w:sz w:val="24"/>
                  <w:szCs w:val="24"/>
                </w:rPr>
                <w:t>Articolo 67 del decreto legislativo 6 settembre 2011, n. 159</w:t>
              </w:r>
            </w:hyperlink>
            <w:r w:rsidRPr="006D50C2">
              <w:rPr>
                <w:rFonts w:ascii="Garamond" w:hAnsi="Garamond"/>
                <w:sz w:val="24"/>
                <w:szCs w:val="24"/>
              </w:rPr>
              <w:t xml:space="preserve">  </w:t>
            </w:r>
            <w:r w:rsidRPr="006D50C2">
              <w:rPr>
                <w:rFonts w:ascii="Garamond" w:hAnsi="Garamond"/>
                <w:sz w:val="24"/>
                <w:szCs w:val="24"/>
              </w:rPr>
              <w:t>o di un tentativo di infiltrazione mafiosa di cui all'</w:t>
            </w:r>
            <w:hyperlink r:id="rId8" w:history="1">
              <w:r w:rsidRPr="006D50C2">
                <w:rPr>
                  <w:rStyle w:val="Hyperlink0"/>
                  <w:rFonts w:ascii="Garamond" w:hAnsi="Garamond"/>
                  <w:sz w:val="24"/>
                  <w:szCs w:val="24"/>
                </w:rPr>
                <w:t>Articolo 84, comma 4, del medesimo decreto</w:t>
              </w:r>
            </w:hyperlink>
            <w:r w:rsidRPr="006D50C2">
              <w:rPr>
                <w:rFonts w:ascii="Garamond" w:hAnsi="Garamond"/>
                <w:sz w:val="24"/>
                <w:szCs w:val="24"/>
              </w:rPr>
              <w:t xml:space="preserve">, fermo restando quanto previsto dagli </w:t>
            </w:r>
            <w:hyperlink r:id="rId9" w:history="1">
              <w:r w:rsidRPr="006D50C2">
                <w:rPr>
                  <w:rStyle w:val="Hyperlink0"/>
                  <w:rFonts w:ascii="Garamond" w:hAnsi="Garamond"/>
                  <w:sz w:val="24"/>
                  <w:szCs w:val="24"/>
                </w:rPr>
                <w:t>articoli 88, comma 4-bis</w:t>
              </w:r>
            </w:hyperlink>
            <w:r w:rsidRPr="006D50C2">
              <w:rPr>
                <w:rFonts w:ascii="Garamond" w:hAnsi="Garamond"/>
                <w:sz w:val="24"/>
                <w:szCs w:val="24"/>
              </w:rPr>
              <w:t xml:space="preserve">, e </w:t>
            </w:r>
            <w:hyperlink r:id="rId10" w:history="1">
              <w:r w:rsidRPr="006D50C2">
                <w:rPr>
                  <w:rStyle w:val="Hyperlink0"/>
                  <w:rFonts w:ascii="Garamond" w:hAnsi="Garamond"/>
                  <w:sz w:val="24"/>
                  <w:szCs w:val="24"/>
                </w:rPr>
                <w:t>92, commi 2 e 3, del decreto legislativo 6 settembre 2011, n. 159</w:t>
              </w:r>
            </w:hyperlink>
            <w:r w:rsidRPr="006D50C2">
              <w:rPr>
                <w:rFonts w:ascii="Garamond" w:hAnsi="Garamond"/>
                <w:sz w:val="24"/>
                <w:szCs w:val="24"/>
              </w:rPr>
              <w:t>, con riferimento rispettivamente alle comunicazioni antimafia e alle informazioni antimafia - nonch</w:t>
            </w:r>
            <w:r w:rsidRPr="006D50C2">
              <w:rPr>
                <w:rFonts w:ascii="Garamond" w:hAnsi="Garamond"/>
                <w:sz w:val="24"/>
                <w:szCs w:val="24"/>
              </w:rPr>
              <w:t xml:space="preserve">é </w:t>
            </w:r>
            <w:r w:rsidRPr="006D50C2">
              <w:rPr>
                <w:rFonts w:ascii="Garamond" w:hAnsi="Garamond"/>
                <w:sz w:val="24"/>
                <w:szCs w:val="24"/>
              </w:rPr>
              <w:t>dall</w:t>
            </w:r>
            <w:r w:rsidRPr="006D50C2">
              <w:rPr>
                <w:rFonts w:ascii="Garamond" w:hAnsi="Garamond"/>
                <w:sz w:val="24"/>
                <w:szCs w:val="24"/>
              </w:rPr>
              <w:t>’</w:t>
            </w:r>
            <w:r w:rsidRPr="006D50C2">
              <w:rPr>
                <w:rFonts w:ascii="Garamond" w:hAnsi="Garamond"/>
                <w:sz w:val="24"/>
                <w:szCs w:val="24"/>
              </w:rPr>
              <w:t>art. 34-bis, commi 6 e 7 del d.lgs. 159/2011- (Articolo 94,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6E3DDA" w14:textId="77777777" w:rsidR="001F0830" w:rsidRPr="006D50C2" w:rsidRDefault="00496ACD">
            <w:pPr>
              <w:spacing w:before="80" w:after="80" w:line="360" w:lineRule="auto"/>
              <w:rPr>
                <w:rFonts w:ascii="Garamond" w:eastAsia="Times New Roman" w:hAnsi="Garamond" w:cs="Times New Roman"/>
                <w:sz w:val="24"/>
                <w:szCs w:val="24"/>
              </w:rPr>
            </w:pPr>
            <w:proofErr w:type="gramStart"/>
            <w:r w:rsidRPr="006D50C2">
              <w:rPr>
                <w:rFonts w:ascii="Garamond" w:hAnsi="Garamond"/>
                <w:sz w:val="24"/>
                <w:szCs w:val="24"/>
              </w:rPr>
              <w:t>[ ]</w:t>
            </w:r>
            <w:proofErr w:type="gramEnd"/>
            <w:r w:rsidRPr="006D50C2">
              <w:rPr>
                <w:rFonts w:ascii="Garamond" w:hAnsi="Garamond"/>
                <w:sz w:val="24"/>
                <w:szCs w:val="24"/>
              </w:rPr>
              <w:t xml:space="preserve"> S</w:t>
            </w:r>
            <w:r w:rsidRPr="006D50C2">
              <w:rPr>
                <w:rFonts w:ascii="Garamond" w:hAnsi="Garamond"/>
                <w:sz w:val="24"/>
                <w:szCs w:val="24"/>
              </w:rPr>
              <w:t xml:space="preserve">ì </w:t>
            </w:r>
            <w:r w:rsidRPr="006D50C2">
              <w:rPr>
                <w:rFonts w:ascii="Garamond" w:hAnsi="Garamond"/>
                <w:sz w:val="24"/>
                <w:szCs w:val="24"/>
              </w:rPr>
              <w:t>[ ] No</w:t>
            </w:r>
          </w:p>
          <w:p w14:paraId="6047A0C5" w14:textId="77777777" w:rsidR="001F0830" w:rsidRPr="006D50C2" w:rsidRDefault="001F0830">
            <w:pPr>
              <w:spacing w:before="80" w:after="80" w:line="360" w:lineRule="auto"/>
              <w:rPr>
                <w:rFonts w:ascii="Garamond" w:eastAsia="Times New Roman" w:hAnsi="Garamond" w:cs="Times New Roman"/>
                <w:sz w:val="24"/>
                <w:szCs w:val="24"/>
              </w:rPr>
            </w:pPr>
          </w:p>
          <w:p w14:paraId="36EF97D5" w14:textId="77777777" w:rsidR="001F0830" w:rsidRPr="006D50C2" w:rsidRDefault="001F0830">
            <w:pPr>
              <w:spacing w:before="80" w:after="80" w:line="360" w:lineRule="auto"/>
              <w:rPr>
                <w:rFonts w:ascii="Garamond" w:eastAsia="Times New Roman" w:hAnsi="Garamond" w:cs="Times New Roman"/>
                <w:sz w:val="24"/>
                <w:szCs w:val="24"/>
              </w:rPr>
            </w:pPr>
          </w:p>
          <w:p w14:paraId="20A0A04C" w14:textId="77777777" w:rsidR="001F0830" w:rsidRPr="006D50C2" w:rsidRDefault="001F0830">
            <w:pPr>
              <w:spacing w:before="80" w:after="80" w:line="360" w:lineRule="auto"/>
              <w:rPr>
                <w:rFonts w:ascii="Garamond" w:eastAsia="Times New Roman" w:hAnsi="Garamond" w:cs="Times New Roman"/>
                <w:sz w:val="24"/>
                <w:szCs w:val="24"/>
              </w:rPr>
            </w:pPr>
          </w:p>
          <w:p w14:paraId="4D3235E3" w14:textId="77777777" w:rsidR="001F0830" w:rsidRPr="006D50C2" w:rsidRDefault="001F0830">
            <w:pPr>
              <w:spacing w:before="80" w:after="80" w:line="360" w:lineRule="auto"/>
              <w:rPr>
                <w:rFonts w:ascii="Garamond" w:eastAsia="Times New Roman" w:hAnsi="Garamond" w:cs="Times New Roman"/>
                <w:sz w:val="24"/>
                <w:szCs w:val="24"/>
              </w:rPr>
            </w:pPr>
          </w:p>
          <w:p w14:paraId="1A4A1ABC" w14:textId="77777777" w:rsidR="001F0830" w:rsidRPr="006D50C2" w:rsidRDefault="001F0830">
            <w:pPr>
              <w:spacing w:before="80" w:after="80" w:line="360" w:lineRule="auto"/>
              <w:rPr>
                <w:rFonts w:ascii="Garamond" w:eastAsia="Times New Roman" w:hAnsi="Garamond" w:cs="Times New Roman"/>
                <w:sz w:val="24"/>
                <w:szCs w:val="24"/>
              </w:rPr>
            </w:pPr>
          </w:p>
          <w:p w14:paraId="27F06CE6" w14:textId="77777777" w:rsidR="001F0830" w:rsidRPr="006D50C2" w:rsidRDefault="001F0830">
            <w:pPr>
              <w:spacing w:before="80" w:after="80" w:line="360" w:lineRule="auto"/>
              <w:rPr>
                <w:rFonts w:ascii="Garamond" w:eastAsia="Times New Roman" w:hAnsi="Garamond" w:cs="Times New Roman"/>
                <w:sz w:val="24"/>
                <w:szCs w:val="24"/>
              </w:rPr>
            </w:pPr>
          </w:p>
          <w:p w14:paraId="4D8E7BC9" w14:textId="77777777" w:rsidR="001F0830" w:rsidRPr="006D50C2" w:rsidRDefault="001F0830">
            <w:pPr>
              <w:spacing w:before="80" w:after="80" w:line="360" w:lineRule="auto"/>
              <w:rPr>
                <w:rFonts w:ascii="Garamond" w:eastAsia="Times New Roman" w:hAnsi="Garamond" w:cs="Times New Roman"/>
                <w:sz w:val="24"/>
                <w:szCs w:val="24"/>
              </w:rPr>
            </w:pPr>
          </w:p>
          <w:p w14:paraId="6E2FABC1" w14:textId="77777777" w:rsidR="001F0830" w:rsidRPr="006D50C2" w:rsidRDefault="00496ACD">
            <w:pPr>
              <w:spacing w:before="80" w:after="80" w:line="360" w:lineRule="auto"/>
              <w:jc w:val="both"/>
              <w:rPr>
                <w:rFonts w:ascii="Garamond" w:eastAsia="Times New Roman" w:hAnsi="Garamond" w:cs="Times New Roman"/>
                <w:sz w:val="24"/>
                <w:szCs w:val="24"/>
              </w:rPr>
            </w:pPr>
            <w:r w:rsidRPr="006D50C2">
              <w:rPr>
                <w:rFonts w:ascii="Garamond" w:hAnsi="Garamond"/>
                <w:sz w:val="24"/>
                <w:szCs w:val="24"/>
              </w:rPr>
              <w:t xml:space="preserve">Se la documentazione pertinente </w:t>
            </w:r>
            <w:r w:rsidRPr="006D50C2">
              <w:rPr>
                <w:rFonts w:ascii="Garamond" w:hAnsi="Garamond"/>
                <w:sz w:val="24"/>
                <w:szCs w:val="24"/>
              </w:rPr>
              <w:t xml:space="preserve">è </w:t>
            </w:r>
            <w:r w:rsidRPr="006D50C2">
              <w:rPr>
                <w:rFonts w:ascii="Garamond" w:hAnsi="Garamond"/>
                <w:sz w:val="24"/>
                <w:szCs w:val="24"/>
              </w:rPr>
              <w:t>disponibile elettronicamente, indicare: (indirizzo web, autorit</w:t>
            </w:r>
            <w:r w:rsidRPr="006D50C2">
              <w:rPr>
                <w:rFonts w:ascii="Garamond" w:hAnsi="Garamond"/>
                <w:sz w:val="24"/>
                <w:szCs w:val="24"/>
              </w:rPr>
              <w:t xml:space="preserve">à </w:t>
            </w:r>
            <w:r w:rsidRPr="006D50C2">
              <w:rPr>
                <w:rFonts w:ascii="Garamond" w:hAnsi="Garamond"/>
                <w:sz w:val="24"/>
                <w:szCs w:val="24"/>
              </w:rPr>
              <w:t>o organismo di emanazione, riferimento preciso della documentazione):</w:t>
            </w:r>
          </w:p>
          <w:p w14:paraId="35DCEDDF" w14:textId="77777777" w:rsidR="001F0830" w:rsidRPr="006D50C2" w:rsidRDefault="00496ACD">
            <w:pPr>
              <w:spacing w:before="80" w:after="80" w:line="360" w:lineRule="auto"/>
              <w:rPr>
                <w:rFonts w:ascii="Garamond" w:hAnsi="Garamond"/>
              </w:rPr>
            </w:pP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rPr>
              <w:t>]</w:t>
            </w:r>
            <w:r w:rsidRPr="006D50C2">
              <w:rPr>
                <w:rFonts w:ascii="Garamond" w:hAnsi="Garamond"/>
                <w:sz w:val="24"/>
                <w:szCs w:val="24"/>
                <w:vertAlign w:val="superscript"/>
              </w:rPr>
              <w:t xml:space="preserve"> ()</w:t>
            </w:r>
          </w:p>
        </w:tc>
      </w:tr>
      <w:tr w:rsidR="001F0830" w:rsidRPr="006D50C2" w14:paraId="185C685A" w14:textId="77777777">
        <w:tblPrEx>
          <w:tblCellMar>
            <w:top w:w="0" w:type="dxa"/>
            <w:left w:w="0" w:type="dxa"/>
            <w:bottom w:w="0" w:type="dxa"/>
            <w:right w:w="0" w:type="dxa"/>
          </w:tblCellMar>
        </w:tblPrEx>
        <w:trPr>
          <w:trHeight w:val="138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196D30" w14:textId="77777777" w:rsidR="001F0830" w:rsidRPr="006D50C2" w:rsidRDefault="00496ACD">
            <w:pPr>
              <w:spacing w:before="80" w:after="80" w:line="360" w:lineRule="auto"/>
              <w:rPr>
                <w:rFonts w:ascii="Garamond" w:eastAsia="Times New Roman" w:hAnsi="Garamond" w:cs="Times New Roman"/>
                <w:sz w:val="24"/>
                <w:szCs w:val="24"/>
              </w:rPr>
            </w:pPr>
            <w:r w:rsidRPr="006D50C2">
              <w:rPr>
                <w:rFonts w:ascii="Garamond" w:hAnsi="Garamond"/>
                <w:sz w:val="24"/>
                <w:szCs w:val="24"/>
              </w:rPr>
              <w:t>L</w:t>
            </w:r>
            <w:r w:rsidRPr="006D50C2">
              <w:rPr>
                <w:rFonts w:ascii="Garamond" w:hAnsi="Garamond"/>
                <w:sz w:val="24"/>
                <w:szCs w:val="24"/>
              </w:rPr>
              <w:t>’</w:t>
            </w:r>
            <w:r w:rsidRPr="006D50C2">
              <w:rPr>
                <w:rFonts w:ascii="Garamond" w:hAnsi="Garamond"/>
                <w:sz w:val="24"/>
                <w:szCs w:val="24"/>
              </w:rPr>
              <w:t xml:space="preserve">Operatore Economico si trova in una delle </w:t>
            </w:r>
            <w:r w:rsidRPr="006D50C2">
              <w:rPr>
                <w:rFonts w:ascii="Garamond" w:hAnsi="Garamond"/>
                <w:sz w:val="24"/>
                <w:szCs w:val="24"/>
              </w:rPr>
              <w:t>seguenti situazioni?</w:t>
            </w:r>
          </w:p>
          <w:p w14:paraId="007E706E" w14:textId="77777777" w:rsidR="001F0830" w:rsidRPr="006D50C2" w:rsidRDefault="00496ACD">
            <w:pPr>
              <w:pStyle w:val="NormalWeb1"/>
              <w:numPr>
                <w:ilvl w:val="0"/>
                <w:numId w:val="63"/>
              </w:numPr>
              <w:spacing w:before="80" w:after="80" w:line="360" w:lineRule="auto"/>
              <w:jc w:val="both"/>
              <w:rPr>
                <w:rFonts w:ascii="Garamond" w:hAnsi="Garamond"/>
                <w:color w:val="000000"/>
                <w:u w:color="000000"/>
              </w:rPr>
            </w:pPr>
            <w:r w:rsidRPr="006D50C2">
              <w:rPr>
                <w:rFonts w:ascii="Garamond" w:hAnsi="Garamond"/>
                <w:color w:val="000000"/>
                <w:u w:color="000000"/>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w:t>
            </w:r>
            <w:r w:rsidRPr="006D50C2">
              <w:rPr>
                <w:rFonts w:ascii="Garamond" w:hAnsi="Garamond"/>
                <w:i/>
                <w:iCs/>
                <w:color w:val="000000"/>
                <w:u w:color="000000"/>
              </w:rPr>
              <w:t>a)</w:t>
            </w:r>
            <w:r w:rsidRPr="006D50C2">
              <w:rPr>
                <w:rFonts w:ascii="Garamond" w:hAnsi="Garamond"/>
                <w:color w:val="000000"/>
                <w:u w:color="000000"/>
              </w:rPr>
              <w:t xml:space="preserve">; </w:t>
            </w:r>
          </w:p>
          <w:p w14:paraId="0DABE2F6"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162EB749"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193A282D" w14:textId="77777777" w:rsidR="001F0830" w:rsidRPr="006D50C2" w:rsidRDefault="00496ACD">
            <w:pPr>
              <w:pStyle w:val="NormalWeb1"/>
              <w:numPr>
                <w:ilvl w:val="0"/>
                <w:numId w:val="63"/>
              </w:numPr>
              <w:spacing w:before="80" w:after="80" w:line="360" w:lineRule="auto"/>
              <w:jc w:val="both"/>
              <w:rPr>
                <w:rFonts w:ascii="Garamond" w:hAnsi="Garamond"/>
                <w:color w:val="000000"/>
                <w:u w:color="000000"/>
              </w:rPr>
            </w:pPr>
            <w:r w:rsidRPr="006D50C2">
              <w:rPr>
                <w:rFonts w:ascii="Garamond" w:hAnsi="Garamond"/>
                <w:color w:val="000000"/>
                <w:u w:color="000000"/>
              </w:rPr>
              <w:t xml:space="preserve">ha presentato in procedure di gara e negli affidamenti di subappalti documentazione o dichiarazioni non veritiere (Articolo 98, comma 5) </w:t>
            </w:r>
          </w:p>
          <w:p w14:paraId="67240E77" w14:textId="77777777" w:rsidR="001F0830" w:rsidRPr="006D50C2" w:rsidRDefault="001F0830">
            <w:pPr>
              <w:pStyle w:val="NormalWeb1"/>
              <w:spacing w:before="80" w:after="80" w:line="360" w:lineRule="auto"/>
              <w:jc w:val="both"/>
              <w:rPr>
                <w:rFonts w:ascii="Garamond" w:hAnsi="Garamond"/>
                <w:color w:val="000000"/>
                <w:u w:color="000000"/>
              </w:rPr>
            </w:pPr>
          </w:p>
          <w:p w14:paraId="6D4BD1B1" w14:textId="77777777" w:rsidR="001F0830" w:rsidRPr="006D50C2" w:rsidRDefault="001F0830">
            <w:pPr>
              <w:pStyle w:val="NormalWeb1"/>
              <w:spacing w:before="80" w:after="80" w:line="360" w:lineRule="auto"/>
              <w:jc w:val="both"/>
              <w:rPr>
                <w:rFonts w:ascii="Garamond" w:hAnsi="Garamond"/>
                <w:color w:val="000000"/>
                <w:u w:color="000000"/>
              </w:rPr>
            </w:pPr>
          </w:p>
          <w:p w14:paraId="10B86F63" w14:textId="77777777" w:rsidR="001F0830" w:rsidRPr="006D50C2" w:rsidRDefault="001F0830">
            <w:pPr>
              <w:pStyle w:val="NormalWeb1"/>
              <w:spacing w:before="80" w:after="80" w:line="360" w:lineRule="auto"/>
              <w:jc w:val="both"/>
              <w:rPr>
                <w:rFonts w:ascii="Garamond" w:hAnsi="Garamond"/>
                <w:color w:val="000000"/>
                <w:u w:color="000000"/>
              </w:rPr>
            </w:pPr>
          </w:p>
          <w:p w14:paraId="0E95D4A7" w14:textId="77777777" w:rsidR="001F0830" w:rsidRPr="006D50C2" w:rsidRDefault="00496ACD">
            <w:pPr>
              <w:pStyle w:val="NormalWeb1"/>
              <w:numPr>
                <w:ilvl w:val="0"/>
                <w:numId w:val="63"/>
              </w:numPr>
              <w:spacing w:before="80" w:after="80" w:line="360" w:lineRule="auto"/>
              <w:jc w:val="both"/>
              <w:rPr>
                <w:rFonts w:ascii="Garamond" w:hAnsi="Garamond"/>
                <w:color w:val="000000"/>
                <w:u w:color="000000"/>
              </w:rPr>
            </w:pPr>
            <w:r w:rsidRPr="006D50C2">
              <w:rPr>
                <w:rFonts w:ascii="Garamond" w:hAnsi="Garamond"/>
                <w:color w:val="000000"/>
                <w:u w:color="000000"/>
              </w:rPr>
              <w:t>è iscritto nel casellario informatico tenuto dall’Osservatorio dell’ANAC per aver presentato false dichiarazioni o falsa documentazione nelle procedure di gara e negli affidamenti di subappalti (Articolo 94, comma 5, lettera e)</w:t>
            </w:r>
          </w:p>
          <w:p w14:paraId="250BBA2D"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4DF209F8"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59753CB8"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01A73F95" w14:textId="77777777" w:rsidR="001F0830" w:rsidRPr="006D50C2" w:rsidRDefault="00496ACD">
            <w:pPr>
              <w:pStyle w:val="NormalWeb1"/>
              <w:numPr>
                <w:ilvl w:val="0"/>
                <w:numId w:val="63"/>
              </w:numPr>
              <w:spacing w:before="80" w:after="80" w:line="360" w:lineRule="auto"/>
              <w:jc w:val="both"/>
              <w:rPr>
                <w:rFonts w:ascii="Garamond" w:hAnsi="Garamond"/>
                <w:color w:val="000000"/>
                <w:u w:color="000000"/>
              </w:rPr>
            </w:pPr>
            <w:r w:rsidRPr="006D50C2">
              <w:rPr>
                <w:rFonts w:ascii="Garamond" w:hAnsi="Garamond"/>
                <w:color w:val="000000"/>
                <w:u w:color="000000"/>
              </w:rPr>
              <w:t xml:space="preserve">è </w:t>
            </w:r>
            <w:r w:rsidRPr="006D50C2">
              <w:rPr>
                <w:rFonts w:ascii="Garamond" w:hAnsi="Garamond"/>
                <w:color w:val="000000"/>
                <w:u w:color="000000"/>
              </w:rPr>
              <w:t xml:space="preserve">iscritto nel casellario informatico tenuto dall'Osservatorio dell'ANAC per aver presentato false dichiarazioni o falsa documentazione ai fini del rilascio dell'attestazione di qualificazione, per il periodo durante il quale perdura l'iscrizione (Articolo 95, comma 5, lettera f); </w:t>
            </w:r>
          </w:p>
          <w:p w14:paraId="083ED75A"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6DD84F37"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1E63ED2D" w14:textId="77777777" w:rsidR="001F0830" w:rsidRPr="006D50C2" w:rsidRDefault="001F0830">
            <w:pPr>
              <w:pStyle w:val="Paragrafoelenco"/>
              <w:spacing w:line="360" w:lineRule="auto"/>
              <w:rPr>
                <w:rFonts w:ascii="Garamond" w:eastAsia="Times New Roman" w:hAnsi="Garamond" w:cs="Times New Roman"/>
                <w:sz w:val="24"/>
                <w:szCs w:val="24"/>
              </w:rPr>
            </w:pPr>
          </w:p>
          <w:p w14:paraId="7A8EA0B3" w14:textId="77777777" w:rsidR="001F0830" w:rsidRPr="006D50C2" w:rsidRDefault="001F0830">
            <w:pPr>
              <w:pStyle w:val="Paragrafoelenco"/>
              <w:spacing w:line="360" w:lineRule="auto"/>
              <w:rPr>
                <w:rFonts w:ascii="Garamond" w:eastAsia="Times New Roman" w:hAnsi="Garamond" w:cs="Times New Roman"/>
                <w:sz w:val="24"/>
                <w:szCs w:val="24"/>
              </w:rPr>
            </w:pPr>
          </w:p>
          <w:p w14:paraId="4CB7EC90" w14:textId="77777777" w:rsidR="001F0830" w:rsidRPr="006D50C2" w:rsidRDefault="001F0830">
            <w:pPr>
              <w:pStyle w:val="Paragrafoelenco"/>
              <w:spacing w:line="360" w:lineRule="auto"/>
              <w:rPr>
                <w:rFonts w:ascii="Garamond" w:eastAsia="Times New Roman" w:hAnsi="Garamond" w:cs="Times New Roman"/>
                <w:sz w:val="24"/>
                <w:szCs w:val="24"/>
              </w:rPr>
            </w:pPr>
          </w:p>
          <w:p w14:paraId="46FB1BC4" w14:textId="77777777" w:rsidR="001F0830" w:rsidRPr="006D50C2" w:rsidRDefault="001F0830">
            <w:pPr>
              <w:pStyle w:val="NormalWeb1"/>
              <w:spacing w:before="80" w:after="80" w:line="360" w:lineRule="auto"/>
              <w:ind w:left="360"/>
              <w:jc w:val="both"/>
              <w:rPr>
                <w:rFonts w:ascii="Garamond" w:hAnsi="Garamond"/>
                <w:color w:val="000000"/>
                <w:u w:color="000000"/>
              </w:rPr>
            </w:pPr>
          </w:p>
          <w:p w14:paraId="2A6504AC" w14:textId="77777777" w:rsidR="001F0830" w:rsidRPr="006D50C2" w:rsidRDefault="00496ACD">
            <w:pPr>
              <w:pStyle w:val="NormalWeb1"/>
              <w:numPr>
                <w:ilvl w:val="0"/>
                <w:numId w:val="63"/>
              </w:numPr>
              <w:spacing w:before="80" w:after="80" w:line="360" w:lineRule="auto"/>
              <w:jc w:val="both"/>
              <w:rPr>
                <w:rFonts w:ascii="Garamond" w:hAnsi="Garamond"/>
                <w:color w:val="000000"/>
                <w:u w:color="000000"/>
              </w:rPr>
            </w:pPr>
            <w:r w:rsidRPr="006D50C2">
              <w:rPr>
                <w:rFonts w:ascii="Garamond" w:hAnsi="Garamond"/>
                <w:color w:val="000000"/>
                <w:u w:color="000000"/>
              </w:rPr>
              <w:t>ha violato il divieto di intestazione fiduciaria di cui all'</w:t>
            </w:r>
            <w:r w:rsidRPr="006D50C2">
              <w:rPr>
                <w:rFonts w:ascii="Garamond" w:hAnsi="Garamond"/>
              </w:rPr>
              <w:t xml:space="preserve">Articolo 17 della legge 19 marzo 1990, n. 55 </w:t>
            </w:r>
            <w:r w:rsidRPr="006D50C2">
              <w:rPr>
                <w:rFonts w:ascii="Garamond" w:hAnsi="Garamond"/>
                <w:color w:val="000000"/>
                <w:u w:color="000000"/>
              </w:rPr>
              <w:t xml:space="preserve">(Articolo 98, comma 3, lettera e)? </w:t>
            </w:r>
          </w:p>
          <w:p w14:paraId="0071057E" w14:textId="77777777" w:rsidR="001F0830" w:rsidRPr="006D50C2" w:rsidRDefault="001F0830">
            <w:pPr>
              <w:spacing w:before="80" w:after="80" w:line="360" w:lineRule="auto"/>
              <w:ind w:left="284" w:hanging="284"/>
              <w:rPr>
                <w:rFonts w:ascii="Garamond" w:eastAsia="Times New Roman" w:hAnsi="Garamond" w:cs="Times New Roman"/>
                <w:sz w:val="24"/>
                <w:szCs w:val="24"/>
              </w:rPr>
            </w:pPr>
          </w:p>
          <w:p w14:paraId="0AEC5F6F" w14:textId="77777777" w:rsidR="001F0830" w:rsidRPr="006D50C2" w:rsidRDefault="00496ACD">
            <w:pPr>
              <w:spacing w:before="80" w:after="80" w:line="360" w:lineRule="auto"/>
              <w:ind w:left="284" w:hanging="284"/>
              <w:rPr>
                <w:rFonts w:ascii="Garamond" w:eastAsia="Times New Roman" w:hAnsi="Garamond" w:cs="Times New Roman"/>
                <w:sz w:val="24"/>
                <w:szCs w:val="24"/>
              </w:rPr>
            </w:pPr>
            <w:r w:rsidRPr="006D50C2">
              <w:rPr>
                <w:rFonts w:ascii="Garamond" w:hAnsi="Garamond"/>
                <w:sz w:val="24"/>
                <w:szCs w:val="24"/>
              </w:rPr>
              <w:t>In caso affermativo:</w:t>
            </w:r>
          </w:p>
          <w:p w14:paraId="2915E2B2" w14:textId="77777777" w:rsidR="001F0830" w:rsidRPr="006D50C2" w:rsidRDefault="00496ACD">
            <w:pPr>
              <w:pStyle w:val="NormalWeb1"/>
              <w:numPr>
                <w:ilvl w:val="0"/>
                <w:numId w:val="64"/>
              </w:numPr>
              <w:spacing w:before="80" w:after="80" w:line="360" w:lineRule="auto"/>
              <w:jc w:val="both"/>
              <w:rPr>
                <w:rFonts w:ascii="Garamond" w:hAnsi="Garamond"/>
                <w:color w:val="000000"/>
                <w:u w:color="000000"/>
              </w:rPr>
            </w:pPr>
            <w:r w:rsidRPr="006D50C2">
              <w:rPr>
                <w:rFonts w:ascii="Garamond" w:hAnsi="Garamond"/>
                <w:color w:val="000000"/>
                <w:u w:color="000000"/>
              </w:rPr>
              <w:t>indicare la data dell’accertamento definitivo e l’</w:t>
            </w:r>
            <w:r w:rsidRPr="006D50C2">
              <w:rPr>
                <w:rFonts w:ascii="Garamond" w:hAnsi="Garamond"/>
                <w:color w:val="000000"/>
                <w:u w:color="000000"/>
              </w:rPr>
              <w:t>autorità o organismo di emanazione:</w:t>
            </w:r>
          </w:p>
          <w:p w14:paraId="47A67C93"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5905F48C" w14:textId="77777777" w:rsidR="001F0830" w:rsidRPr="006D50C2" w:rsidRDefault="00496ACD">
            <w:pPr>
              <w:pStyle w:val="NormalWeb1"/>
              <w:numPr>
                <w:ilvl w:val="0"/>
                <w:numId w:val="64"/>
              </w:numPr>
              <w:spacing w:before="80" w:after="80" w:line="360" w:lineRule="auto"/>
              <w:jc w:val="both"/>
              <w:rPr>
                <w:rFonts w:ascii="Garamond" w:hAnsi="Garamond"/>
                <w:color w:val="000000"/>
                <w:u w:color="000000"/>
              </w:rPr>
            </w:pPr>
            <w:r w:rsidRPr="006D50C2">
              <w:rPr>
                <w:rFonts w:ascii="Garamond" w:hAnsi="Garamond"/>
                <w:color w:val="000000"/>
                <w:u w:color="000000"/>
              </w:rPr>
              <w:t>la violazione è stata rimossa?</w:t>
            </w:r>
          </w:p>
          <w:p w14:paraId="5483789F"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52B75CD4"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5F710E86"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0F471EE6"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36790677"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5BF9E3D0"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1CA58193" w14:textId="77777777" w:rsidR="001F0830" w:rsidRPr="006D50C2" w:rsidRDefault="001F0830">
            <w:pPr>
              <w:pStyle w:val="NormalWeb1"/>
              <w:spacing w:before="80" w:after="80" w:line="360" w:lineRule="auto"/>
              <w:ind w:left="284" w:hanging="284"/>
              <w:jc w:val="both"/>
              <w:rPr>
                <w:rFonts w:ascii="Garamond" w:hAnsi="Garamond"/>
                <w:color w:val="000000"/>
                <w:u w:color="000000"/>
              </w:rPr>
            </w:pPr>
          </w:p>
          <w:p w14:paraId="1468A42B" w14:textId="77777777" w:rsidR="001F0830" w:rsidRPr="006D50C2" w:rsidRDefault="00496ACD">
            <w:pPr>
              <w:pStyle w:val="NormalWeb1"/>
              <w:numPr>
                <w:ilvl w:val="0"/>
                <w:numId w:val="65"/>
              </w:numPr>
              <w:spacing w:before="80" w:after="80" w:line="360" w:lineRule="auto"/>
              <w:jc w:val="both"/>
              <w:rPr>
                <w:rFonts w:ascii="Garamond" w:hAnsi="Garamond"/>
                <w:color w:val="000000"/>
                <w:u w:color="000000"/>
              </w:rPr>
            </w:pPr>
            <w:r w:rsidRPr="006D50C2">
              <w:rPr>
                <w:rFonts w:ascii="Garamond" w:hAnsi="Garamond"/>
                <w:color w:val="000000"/>
                <w:u w:color="000000"/>
              </w:rPr>
              <w:t>è in regola con le norme che disciplinano il diritto al lavoro dei disabili di cui all</w:t>
            </w:r>
            <w:hyperlink r:id="rId11" w:history="1">
              <w:r w:rsidRPr="006D50C2">
                <w:rPr>
                  <w:rStyle w:val="Hyperlink1"/>
                  <w:rFonts w:ascii="Garamond" w:eastAsia="Arial Unicode MS" w:hAnsi="Garamond"/>
                </w:rPr>
                <w:t>a legge 12 marzo 1999, n. 68</w:t>
              </w:r>
            </w:hyperlink>
            <w:r w:rsidRPr="006D50C2">
              <w:rPr>
                <w:rStyle w:val="Nessuno"/>
                <w:rFonts w:ascii="Garamond" w:hAnsi="Garamond"/>
                <w:color w:val="000000"/>
                <w:u w:color="000000"/>
              </w:rPr>
              <w:t xml:space="preserve"> (Articolo 94, comma 5, lettera b); </w:t>
            </w:r>
          </w:p>
          <w:p w14:paraId="0D6ECF34" w14:textId="77777777" w:rsidR="001F0830" w:rsidRPr="006D50C2" w:rsidRDefault="001F0830">
            <w:pPr>
              <w:pStyle w:val="NormalWeb1"/>
              <w:spacing w:before="80" w:after="80" w:line="360" w:lineRule="auto"/>
              <w:ind w:left="284" w:hanging="284"/>
              <w:jc w:val="both"/>
              <w:rPr>
                <w:rStyle w:val="Nessuno"/>
                <w:rFonts w:ascii="Garamond" w:hAnsi="Garamond"/>
                <w:color w:val="000000"/>
                <w:u w:color="000000"/>
              </w:rPr>
            </w:pPr>
          </w:p>
          <w:p w14:paraId="6F0FBF9A"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4A365C40"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227DCCE8"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4F2AA8F6"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32A0C68D"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5CEDD940"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2BB457C6" w14:textId="77777777" w:rsidR="001F0830" w:rsidRPr="006D50C2" w:rsidRDefault="001F0830">
            <w:pPr>
              <w:pStyle w:val="NormalWeb1"/>
              <w:spacing w:before="80" w:after="80" w:line="360" w:lineRule="auto"/>
              <w:jc w:val="both"/>
              <w:rPr>
                <w:rStyle w:val="Nessuno"/>
                <w:rFonts w:ascii="Garamond" w:hAnsi="Garamond"/>
                <w:color w:val="000000"/>
                <w:u w:color="000000"/>
              </w:rPr>
            </w:pPr>
          </w:p>
          <w:p w14:paraId="40981382" w14:textId="77777777" w:rsidR="001F0830" w:rsidRPr="006D50C2" w:rsidRDefault="001F0830">
            <w:pPr>
              <w:pStyle w:val="NormalWeb1"/>
              <w:spacing w:before="80" w:after="80" w:line="360" w:lineRule="auto"/>
              <w:ind w:left="360"/>
              <w:jc w:val="both"/>
              <w:rPr>
                <w:rStyle w:val="Nessuno"/>
                <w:rFonts w:ascii="Garamond" w:hAnsi="Garamond"/>
                <w:color w:val="000000"/>
                <w:u w:color="000000"/>
              </w:rPr>
            </w:pPr>
          </w:p>
          <w:p w14:paraId="25312E22" w14:textId="77777777" w:rsidR="001F0830" w:rsidRPr="006D50C2" w:rsidRDefault="00496ACD">
            <w:pPr>
              <w:pStyle w:val="NormalWeb1"/>
              <w:numPr>
                <w:ilvl w:val="0"/>
                <w:numId w:val="63"/>
              </w:numPr>
              <w:spacing w:before="80" w:after="80" w:line="360" w:lineRule="auto"/>
              <w:jc w:val="both"/>
              <w:rPr>
                <w:rFonts w:ascii="Garamond" w:hAnsi="Garamond"/>
                <w:color w:val="000000"/>
                <w:u w:color="000000"/>
              </w:rPr>
            </w:pPr>
            <w:r w:rsidRPr="006D50C2">
              <w:rPr>
                <w:rStyle w:val="Nessuno"/>
                <w:rFonts w:ascii="Garamond" w:hAnsi="Garamond"/>
                <w:color w:val="000000"/>
                <w:u w:color="000000"/>
              </w:rPr>
              <w:t xml:space="preserve">è stato vittima dei reati previsti e puniti dagli </w:t>
            </w:r>
            <w:hyperlink r:id="rId12" w:history="1">
              <w:r w:rsidRPr="006D50C2">
                <w:rPr>
                  <w:rStyle w:val="Hyperlink1"/>
                  <w:rFonts w:ascii="Garamond" w:eastAsia="Arial Unicode MS" w:hAnsi="Garamond"/>
                </w:rPr>
                <w:t>articoli 317</w:t>
              </w:r>
            </w:hyperlink>
            <w:r w:rsidRPr="006D50C2">
              <w:rPr>
                <w:rStyle w:val="Nessuno"/>
                <w:rFonts w:ascii="Garamond" w:hAnsi="Garamond"/>
                <w:color w:val="000000"/>
                <w:u w:color="000000"/>
              </w:rPr>
              <w:t xml:space="preserve"> e </w:t>
            </w:r>
            <w:hyperlink r:id="rId13" w:history="1">
              <w:r w:rsidRPr="006D50C2">
                <w:rPr>
                  <w:rStyle w:val="Hyperlink1"/>
                  <w:rFonts w:ascii="Garamond" w:eastAsia="Arial Unicode MS" w:hAnsi="Garamond"/>
                </w:rPr>
                <w:t>629 del codice penale</w:t>
              </w:r>
            </w:hyperlink>
            <w:r w:rsidRPr="006D50C2">
              <w:rPr>
                <w:rStyle w:val="Nessuno"/>
                <w:rFonts w:ascii="Garamond" w:hAnsi="Garamond"/>
                <w:color w:val="000000"/>
                <w:u w:color="000000"/>
              </w:rPr>
              <w:t xml:space="preserve"> aggravati ai sensi dell’art.416 bis.1 del c.p.?</w:t>
            </w:r>
          </w:p>
          <w:p w14:paraId="6AC381E6" w14:textId="77777777" w:rsidR="001F0830" w:rsidRPr="006D50C2" w:rsidRDefault="00496ACD">
            <w:pPr>
              <w:pStyle w:val="NormalWeb1"/>
              <w:spacing w:before="80" w:after="80" w:line="360" w:lineRule="auto"/>
              <w:ind w:left="284" w:hanging="284"/>
              <w:jc w:val="both"/>
              <w:rPr>
                <w:rStyle w:val="Nessuno"/>
                <w:rFonts w:ascii="Garamond" w:hAnsi="Garamond"/>
                <w:b/>
                <w:bCs/>
                <w:color w:val="000000"/>
                <w:u w:color="000000"/>
              </w:rPr>
            </w:pPr>
            <w:r w:rsidRPr="006D50C2">
              <w:rPr>
                <w:rStyle w:val="Nessuno"/>
                <w:rFonts w:ascii="Garamond" w:hAnsi="Garamond"/>
                <w:b/>
                <w:bCs/>
                <w:color w:val="000000"/>
                <w:u w:color="000000"/>
              </w:rPr>
              <w:t>In caso affermativo:</w:t>
            </w:r>
          </w:p>
          <w:p w14:paraId="695B538E" w14:textId="77777777" w:rsidR="001F0830" w:rsidRPr="006D50C2" w:rsidRDefault="00496ACD">
            <w:pPr>
              <w:pStyle w:val="NormalWeb1"/>
              <w:numPr>
                <w:ilvl w:val="0"/>
                <w:numId w:val="64"/>
              </w:numPr>
              <w:spacing w:before="80" w:after="80" w:line="360" w:lineRule="auto"/>
              <w:jc w:val="both"/>
              <w:rPr>
                <w:rFonts w:ascii="Garamond" w:hAnsi="Garamond"/>
                <w:color w:val="000000"/>
                <w:u w:color="000000"/>
              </w:rPr>
            </w:pPr>
            <w:r w:rsidRPr="006D50C2">
              <w:rPr>
                <w:rStyle w:val="Nessuno"/>
                <w:rFonts w:ascii="Garamond" w:hAnsi="Garamond"/>
                <w:color w:val="000000"/>
                <w:u w:color="000000"/>
              </w:rPr>
              <w:t>ha denunciato i fatti all’autorità giudiziaria?</w:t>
            </w:r>
          </w:p>
          <w:p w14:paraId="6FA16A37" w14:textId="77777777" w:rsidR="001F0830" w:rsidRPr="006D50C2" w:rsidRDefault="00496ACD">
            <w:pPr>
              <w:pStyle w:val="NormalWeb1"/>
              <w:numPr>
                <w:ilvl w:val="0"/>
                <w:numId w:val="64"/>
              </w:numPr>
              <w:spacing w:before="80" w:after="80" w:line="360" w:lineRule="auto"/>
              <w:jc w:val="both"/>
              <w:rPr>
                <w:rFonts w:ascii="Garamond" w:hAnsi="Garamond"/>
                <w:color w:val="000000"/>
                <w:u w:color="000000"/>
              </w:rPr>
            </w:pPr>
            <w:r w:rsidRPr="006D50C2">
              <w:rPr>
                <w:rStyle w:val="Nessuno"/>
                <w:rFonts w:ascii="Garamond" w:hAnsi="Garamond"/>
                <w:color w:val="000000"/>
                <w:u w:color="000000"/>
              </w:rPr>
              <w:t>ricorrono i casi previsti all’</w:t>
            </w:r>
            <w:r w:rsidRPr="006D50C2">
              <w:rPr>
                <w:rStyle w:val="Nessuno"/>
                <w:rFonts w:ascii="Garamond" w:hAnsi="Garamond"/>
                <w:color w:val="000000"/>
                <w:u w:color="000000"/>
              </w:rPr>
              <w:t xml:space="preserve">Articolo 4, primo comma, della Legge 24 novembre 1981, n. 689 (Articolo 98, comma 3, lettera f)? </w:t>
            </w:r>
          </w:p>
          <w:p w14:paraId="1E74B4F2" w14:textId="77777777" w:rsidR="001F0830" w:rsidRPr="006D50C2" w:rsidRDefault="001F0830">
            <w:pPr>
              <w:pStyle w:val="NormalWeb1"/>
              <w:spacing w:before="80" w:after="80" w:line="360" w:lineRule="auto"/>
              <w:ind w:left="284" w:hanging="284"/>
              <w:jc w:val="both"/>
              <w:rPr>
                <w:rStyle w:val="Nessuno"/>
                <w:rFonts w:ascii="Garamond" w:hAnsi="Garamond"/>
                <w:color w:val="000000"/>
                <w:u w:color="000000"/>
              </w:rPr>
            </w:pPr>
          </w:p>
          <w:p w14:paraId="7E4E7037" w14:textId="77777777" w:rsidR="001F0830" w:rsidRPr="006D50C2" w:rsidRDefault="001F0830">
            <w:pPr>
              <w:pStyle w:val="NormalWeb1"/>
              <w:spacing w:before="80" w:after="80" w:line="360" w:lineRule="auto"/>
              <w:ind w:left="284" w:hanging="284"/>
              <w:jc w:val="both"/>
              <w:rPr>
                <w:rStyle w:val="Nessuno"/>
                <w:rFonts w:ascii="Garamond" w:hAnsi="Garamond"/>
                <w:color w:val="000000"/>
                <w:u w:color="000000"/>
              </w:rPr>
            </w:pPr>
          </w:p>
          <w:p w14:paraId="2233F90D" w14:textId="77777777" w:rsidR="001F0830" w:rsidRPr="006D50C2" w:rsidRDefault="001F0830">
            <w:pPr>
              <w:pStyle w:val="NormalWeb1"/>
              <w:spacing w:before="80" w:after="80" w:line="360" w:lineRule="auto"/>
              <w:jc w:val="both"/>
              <w:rPr>
                <w:rStyle w:val="Nessuno"/>
                <w:rFonts w:ascii="Garamond" w:hAnsi="Garamond"/>
                <w:strike/>
                <w:color w:val="000000"/>
                <w:u w:color="000000"/>
              </w:rPr>
            </w:pPr>
          </w:p>
          <w:p w14:paraId="3EE61FFF" w14:textId="77777777" w:rsidR="001F0830" w:rsidRPr="006D50C2" w:rsidRDefault="00496ACD">
            <w:pPr>
              <w:pStyle w:val="NormalWeb1"/>
              <w:numPr>
                <w:ilvl w:val="0"/>
                <w:numId w:val="66"/>
              </w:numPr>
              <w:spacing w:before="80" w:after="80" w:line="360" w:lineRule="auto"/>
              <w:jc w:val="both"/>
              <w:rPr>
                <w:rFonts w:ascii="Garamond" w:hAnsi="Garamond"/>
                <w:strike/>
                <w:color w:val="000000"/>
                <w:u w:color="000000"/>
              </w:rPr>
            </w:pPr>
            <w:r w:rsidRPr="006D50C2">
              <w:rPr>
                <w:rStyle w:val="Nessuno"/>
                <w:rFonts w:ascii="Garamond" w:hAnsi="Garamond"/>
                <w:color w:val="000000"/>
                <w:u w:color="000000"/>
              </w:rPr>
              <w:t>si trova rispetto ad un altro partecipante alla medesima procedura di affidamento, in una situazione di controllo di cui all'</w:t>
            </w:r>
            <w:hyperlink r:id="rId14" w:history="1">
              <w:r w:rsidRPr="006D50C2">
                <w:rPr>
                  <w:rStyle w:val="Hyperlink2"/>
                  <w:rFonts w:ascii="Garamond" w:eastAsia="Arial Unicode MS" w:hAnsi="Garamond"/>
                </w:rPr>
                <w:t>Articolo 2359 del codice civile</w:t>
              </w:r>
            </w:hyperlink>
            <w:r w:rsidRPr="006D50C2">
              <w:rPr>
                <w:rStyle w:val="Nessuno"/>
                <w:rFonts w:ascii="Garamond" w:hAnsi="Garamond"/>
                <w:color w:val="000000"/>
                <w:u w:color="000000"/>
              </w:rPr>
              <w:t xml:space="preserve"> o in una qualsiasi relazione, anche di fatto, se la situazione di controllo o la relazione comporti che le offerte sono imputabili ad un unico centro decisionale (Articolo 95, comma 1, lettera d)?</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663CED"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763C07EB"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7808A892"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7F37DFF2"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1D97514F"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51170A0E"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disponibile elettronicamente, indicare: indirizzo web, 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7BE9AA6D"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4E3C14A7"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71F12AA6"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4BFE164B"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6DAA1BFA"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disponibile elettronicamente, indicare: indirizzo web, 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320032C4"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4CA8673D"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738D676C"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12C59964"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419A4E3F"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disponibile elettronicamente, indicare: indirizzo web, 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57B89436"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5F1AC6D7"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214AFD2D"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54DF5D5F"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180DDDEE"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6707B3D3"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2D8A809E"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3574F482"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62D4E129"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 xml:space="preserve">disponibile elettronicamente, indicare: indirizzo web, </w:t>
            </w:r>
            <w:r w:rsidRPr="006D50C2">
              <w:rPr>
                <w:rStyle w:val="Nessuno"/>
                <w:rFonts w:ascii="Garamond" w:hAnsi="Garamond"/>
                <w:sz w:val="24"/>
                <w:szCs w:val="24"/>
              </w:rPr>
              <w:t>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1BCEDC1B"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69DEB519"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1FD67041"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009D1DDF"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268FA697"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6FF6B9A2"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eastAsia="Times New Roman" w:hAnsi="Garamond" w:cs="Times New Roman"/>
                <w:sz w:val="24"/>
                <w:szCs w:val="24"/>
              </w:rPr>
              <w:br/>
            </w:r>
          </w:p>
          <w:p w14:paraId="673C6BD4"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1401A2DF"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1DD20C59"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1E3062D0"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414B8D0B"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0A6EC3C7"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56596888"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3F0C0EEF" w14:textId="77777777" w:rsidR="001F0830" w:rsidRPr="006D50C2" w:rsidRDefault="00496ACD">
            <w:pPr>
              <w:spacing w:before="80" w:after="80" w:line="360" w:lineRule="auto"/>
              <w:rPr>
                <w:rStyle w:val="Nessuno"/>
                <w:rFonts w:ascii="Garamond" w:eastAsia="Times New Roman" w:hAnsi="Garamond" w:cs="Times New Roman"/>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4CA5C562"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0E922349"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 xml:space="preserve">disponibile elettronicamente, indicare: </w:t>
            </w:r>
            <w:r w:rsidRPr="006D50C2">
              <w:rPr>
                <w:rStyle w:val="Nessuno"/>
                <w:rFonts w:ascii="Garamond" w:hAnsi="Garamond"/>
                <w:sz w:val="24"/>
                <w:szCs w:val="24"/>
              </w:rPr>
              <w:t>indirizzo web, 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17606377"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67D48BB1"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5FFFFFBB"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xml:space="preserve">[ ] No    [ ] Non </w:t>
            </w:r>
            <w:r w:rsidRPr="006D50C2">
              <w:rPr>
                <w:rStyle w:val="Nessuno"/>
                <w:rFonts w:ascii="Garamond" w:hAnsi="Garamond"/>
                <w:sz w:val="24"/>
                <w:szCs w:val="24"/>
              </w:rPr>
              <w:t xml:space="preserve">è </w:t>
            </w:r>
            <w:r w:rsidRPr="006D50C2">
              <w:rPr>
                <w:rStyle w:val="Nessuno"/>
                <w:rFonts w:ascii="Garamond" w:hAnsi="Garamond"/>
                <w:sz w:val="24"/>
                <w:szCs w:val="24"/>
              </w:rPr>
              <w:t>tenuto alla disciplina legge 68/1999</w:t>
            </w:r>
            <w:r w:rsidRPr="006D50C2">
              <w:rPr>
                <w:rStyle w:val="Nessuno"/>
                <w:rFonts w:ascii="Garamond" w:eastAsia="Times New Roman" w:hAnsi="Garamond" w:cs="Times New Roman"/>
                <w:sz w:val="24"/>
                <w:szCs w:val="24"/>
              </w:rPr>
              <w:br/>
            </w:r>
          </w:p>
          <w:p w14:paraId="7B02A17D"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 xml:space="preserve">disponibile </w:t>
            </w:r>
            <w:r w:rsidRPr="006D50C2">
              <w:rPr>
                <w:rStyle w:val="Nessuno"/>
                <w:rFonts w:ascii="Garamond" w:hAnsi="Garamond"/>
                <w:sz w:val="24"/>
                <w:szCs w:val="24"/>
              </w:rPr>
              <w:t>elettronicamente, indicare: indirizzo web, 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2EFA4294"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51D8FF82"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Nel caso in cui l</w:t>
            </w:r>
            <w:r w:rsidRPr="006D50C2">
              <w:rPr>
                <w:rStyle w:val="Nessuno"/>
                <w:rFonts w:ascii="Garamond" w:hAnsi="Garamond"/>
                <w:sz w:val="24"/>
                <w:szCs w:val="24"/>
              </w:rPr>
              <w:t>’</w:t>
            </w:r>
            <w:r w:rsidRPr="006D50C2">
              <w:rPr>
                <w:rStyle w:val="Nessuno"/>
                <w:rFonts w:ascii="Garamond" w:hAnsi="Garamond"/>
                <w:sz w:val="24"/>
                <w:szCs w:val="24"/>
              </w:rPr>
              <w:t xml:space="preserve">operatore non </w:t>
            </w:r>
            <w:r w:rsidRPr="006D50C2">
              <w:rPr>
                <w:rStyle w:val="Nessuno"/>
                <w:rFonts w:ascii="Garamond" w:hAnsi="Garamond"/>
                <w:sz w:val="24"/>
                <w:szCs w:val="24"/>
              </w:rPr>
              <w:t xml:space="preserve">è </w:t>
            </w:r>
            <w:r w:rsidRPr="006D50C2">
              <w:rPr>
                <w:rStyle w:val="Nessuno"/>
                <w:rFonts w:ascii="Garamond" w:hAnsi="Garamond"/>
                <w:sz w:val="24"/>
                <w:szCs w:val="24"/>
              </w:rPr>
              <w:t>tenuto alla disciplina legge 68/1999 indicare le motivazioni:</w:t>
            </w:r>
          </w:p>
          <w:p w14:paraId="0CCEEC9B"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(numero dipendenti e/o altro) </w:t>
            </w:r>
          </w:p>
          <w:p w14:paraId="7957A9A2"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331395F3"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116C6CE9"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079AF420" w14:textId="77777777" w:rsidR="001F0830" w:rsidRPr="006D50C2" w:rsidRDefault="00496ACD">
            <w:pPr>
              <w:pStyle w:val="Paragrafoelenco"/>
              <w:numPr>
                <w:ilvl w:val="0"/>
                <w:numId w:val="67"/>
              </w:numPr>
              <w:spacing w:before="80" w:after="80" w:line="360" w:lineRule="auto"/>
              <w:rPr>
                <w:rFonts w:ascii="Garamond" w:hAnsi="Garamond"/>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5E941C0E"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73053A45"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2A996C91"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5AE6C81F" w14:textId="77777777" w:rsidR="001F0830" w:rsidRPr="006D50C2" w:rsidRDefault="00496ACD">
            <w:pPr>
              <w:spacing w:before="80" w:after="80" w:line="360" w:lineRule="auto"/>
              <w:rPr>
                <w:rStyle w:val="Nessuno"/>
                <w:rFonts w:ascii="Garamond" w:eastAsia="Times New Roman" w:hAnsi="Garamond" w:cs="Times New Roman"/>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6298381C"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04AD64C4" w14:textId="77777777" w:rsidR="001F0830" w:rsidRPr="006D50C2" w:rsidRDefault="00496ACD">
            <w:pPr>
              <w:spacing w:before="80" w:after="80" w:line="360" w:lineRule="auto"/>
              <w:rPr>
                <w:rStyle w:val="Nessuno"/>
                <w:rFonts w:ascii="Garamond" w:eastAsia="Times New Roman" w:hAnsi="Garamond" w:cs="Times New Roman"/>
                <w:sz w:val="24"/>
                <w:szCs w:val="24"/>
              </w:rPr>
            </w:pP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0AFF5779" w14:textId="77777777" w:rsidR="001F0830" w:rsidRPr="006D50C2" w:rsidRDefault="00496ACD">
            <w:pPr>
              <w:spacing w:before="80" w:after="80" w:line="360" w:lineRule="auto"/>
              <w:jc w:val="both"/>
              <w:rPr>
                <w:rStyle w:val="Nessuno"/>
                <w:rFonts w:ascii="Garamond" w:eastAsia="Times New Roman" w:hAnsi="Garamond" w:cs="Times New Roman"/>
                <w:sz w:val="24"/>
                <w:szCs w:val="24"/>
              </w:rPr>
            </w:pPr>
            <w:r w:rsidRPr="006D50C2">
              <w:rPr>
                <w:rStyle w:val="Nessuno"/>
                <w:rFonts w:ascii="Garamond" w:hAnsi="Garamond"/>
                <w:sz w:val="24"/>
                <w:szCs w:val="24"/>
              </w:rPr>
              <w:t xml:space="preserve">Se la documentazione pertinente </w:t>
            </w:r>
            <w:r w:rsidRPr="006D50C2">
              <w:rPr>
                <w:rStyle w:val="Nessuno"/>
                <w:rFonts w:ascii="Garamond" w:hAnsi="Garamond"/>
                <w:sz w:val="24"/>
                <w:szCs w:val="24"/>
              </w:rPr>
              <w:t xml:space="preserve">è </w:t>
            </w:r>
            <w:r w:rsidRPr="006D50C2">
              <w:rPr>
                <w:rStyle w:val="Nessuno"/>
                <w:rFonts w:ascii="Garamond" w:hAnsi="Garamond"/>
                <w:sz w:val="24"/>
                <w:szCs w:val="24"/>
              </w:rPr>
              <w:t>disponibile elettronicamente, indicare: indirizzo web, autorit</w:t>
            </w:r>
            <w:r w:rsidRPr="006D50C2">
              <w:rPr>
                <w:rStyle w:val="Nessuno"/>
                <w:rFonts w:ascii="Garamond" w:hAnsi="Garamond"/>
                <w:sz w:val="24"/>
                <w:szCs w:val="24"/>
              </w:rPr>
              <w:t xml:space="preserve">à </w:t>
            </w:r>
            <w:r w:rsidRPr="006D50C2">
              <w:rPr>
                <w:rStyle w:val="Nessuno"/>
                <w:rFonts w:ascii="Garamond" w:hAnsi="Garamond"/>
                <w:sz w:val="24"/>
                <w:szCs w:val="24"/>
              </w:rPr>
              <w:t>o organismo di emanazione, riferimento preciso della documentazione):</w:t>
            </w:r>
          </w:p>
          <w:p w14:paraId="00CB6D24" w14:textId="77777777" w:rsidR="001F0830" w:rsidRPr="006D50C2" w:rsidRDefault="00496ACD">
            <w:pPr>
              <w:spacing w:before="80" w:after="80" w:line="360" w:lineRule="auto"/>
              <w:rPr>
                <w:rStyle w:val="Nessuno"/>
                <w:rFonts w:ascii="Garamond" w:eastAsia="Times New Roman" w:hAnsi="Garamond" w:cs="Times New Roman"/>
                <w:strike/>
                <w:sz w:val="24"/>
                <w:szCs w:val="24"/>
              </w:rPr>
            </w:pP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r w:rsidRPr="006D50C2">
              <w:rPr>
                <w:rStyle w:val="Nessuno"/>
                <w:rFonts w:ascii="Garamond" w:hAnsi="Garamond"/>
                <w:sz w:val="24"/>
                <w:szCs w:val="24"/>
              </w:rPr>
              <w:t>]</w:t>
            </w:r>
          </w:p>
          <w:p w14:paraId="1726A9B0" w14:textId="77777777" w:rsidR="001F0830" w:rsidRPr="006D50C2" w:rsidRDefault="001F0830">
            <w:pPr>
              <w:spacing w:before="80" w:after="80" w:line="360" w:lineRule="auto"/>
              <w:rPr>
                <w:rStyle w:val="Nessuno"/>
                <w:rFonts w:ascii="Garamond" w:eastAsia="Times New Roman" w:hAnsi="Garamond" w:cs="Times New Roman"/>
                <w:sz w:val="24"/>
                <w:szCs w:val="24"/>
              </w:rPr>
            </w:pPr>
          </w:p>
          <w:p w14:paraId="414893D7" w14:textId="77777777" w:rsidR="001F0830" w:rsidRPr="006D50C2" w:rsidRDefault="00496ACD">
            <w:pPr>
              <w:spacing w:before="80" w:after="80" w:line="360" w:lineRule="auto"/>
              <w:rPr>
                <w:rFonts w:ascii="Garamond" w:hAnsi="Garamond"/>
              </w:rPr>
            </w:pPr>
            <w:r w:rsidRPr="006D50C2">
              <w:rPr>
                <w:rStyle w:val="Nessuno"/>
                <w:rFonts w:ascii="Garamond" w:hAnsi="Garamond"/>
                <w:sz w:val="24"/>
                <w:szCs w:val="24"/>
              </w:rPr>
              <w:t xml:space="preserve">8) </w:t>
            </w: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tc>
      </w:tr>
      <w:tr w:rsidR="001F0830" w:rsidRPr="006D50C2" w14:paraId="01EBE9F0" w14:textId="77777777">
        <w:tblPrEx>
          <w:tblCellMar>
            <w:top w:w="0" w:type="dxa"/>
            <w:left w:w="0" w:type="dxa"/>
            <w:bottom w:w="0" w:type="dxa"/>
            <w:right w:w="0" w:type="dxa"/>
          </w:tblCellMar>
        </w:tblPrEx>
        <w:trPr>
          <w:trHeight w:val="563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1BFA32" w14:textId="77777777" w:rsidR="001F0830" w:rsidRPr="006D50C2" w:rsidRDefault="00496ACD" w:rsidP="006D50C2">
            <w:pPr>
              <w:pStyle w:val="NormalWeb1"/>
              <w:numPr>
                <w:ilvl w:val="0"/>
                <w:numId w:val="68"/>
              </w:numPr>
              <w:spacing w:before="80" w:after="80" w:line="360" w:lineRule="auto"/>
              <w:jc w:val="both"/>
              <w:rPr>
                <w:rFonts w:ascii="Garamond" w:hAnsi="Garamond"/>
                <w:color w:val="000000"/>
                <w:u w:color="000000"/>
              </w:rPr>
            </w:pPr>
            <w:r w:rsidRPr="006D50C2">
              <w:rPr>
                <w:rStyle w:val="Nessuno"/>
                <w:rFonts w:ascii="Garamond" w:hAnsi="Garamond"/>
                <w:color w:val="000000"/>
                <w:u w:color="000000"/>
              </w:rPr>
              <w:t>L’Operatore Economico si trova nella condizione prevista dall’</w:t>
            </w:r>
            <w:r w:rsidRPr="006D50C2">
              <w:rPr>
                <w:rStyle w:val="Nessuno"/>
                <w:rFonts w:ascii="Garamond" w:hAnsi="Garamond"/>
                <w:color w:val="000000"/>
                <w:u w:color="000000"/>
              </w:rPr>
              <w:t xml:space="preserve">art. 53 comma 16-ter del </w:t>
            </w:r>
            <w:proofErr w:type="spellStart"/>
            <w:r w:rsidRPr="006D50C2">
              <w:rPr>
                <w:rStyle w:val="Nessuno"/>
                <w:rFonts w:ascii="Garamond" w:hAnsi="Garamond"/>
                <w:color w:val="000000"/>
                <w:u w:color="000000"/>
              </w:rPr>
              <w:t>D.Lgs.</w:t>
            </w:r>
            <w:proofErr w:type="spellEnd"/>
            <w:r w:rsidRPr="006D50C2">
              <w:rPr>
                <w:rStyle w:val="Nessuno"/>
                <w:rFonts w:ascii="Garamond" w:hAnsi="Garamond"/>
                <w:color w:val="000000"/>
                <w:u w:color="000000"/>
              </w:rPr>
              <w:t xml:space="preserve"> 165/2001 (</w:t>
            </w:r>
            <w:proofErr w:type="spellStart"/>
            <w:r w:rsidRPr="006D50C2">
              <w:rPr>
                <w:rStyle w:val="Nessuno"/>
                <w:rFonts w:ascii="Garamond" w:hAnsi="Garamond"/>
                <w:color w:val="000000"/>
                <w:u w:color="000000"/>
              </w:rPr>
              <w:t>pantouflage</w:t>
            </w:r>
            <w:proofErr w:type="spellEnd"/>
            <w:r w:rsidRPr="006D50C2">
              <w:rPr>
                <w:rStyle w:val="Nessuno"/>
                <w:rFonts w:ascii="Garamond" w:hAnsi="Garamond"/>
                <w:color w:val="000000"/>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5A1E2A" w14:textId="77777777" w:rsidR="001F0830" w:rsidRPr="006D50C2" w:rsidRDefault="00496ACD">
            <w:pPr>
              <w:spacing w:before="80" w:after="8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 xml:space="preserve">9) </w:t>
            </w:r>
            <w:proofErr w:type="gramStart"/>
            <w:r w:rsidRPr="006D50C2">
              <w:rPr>
                <w:rStyle w:val="Nessuno"/>
                <w:rFonts w:ascii="Garamond" w:hAnsi="Garamond"/>
                <w:sz w:val="24"/>
                <w:szCs w:val="24"/>
              </w:rPr>
              <w:t>[ ]</w:t>
            </w:r>
            <w:proofErr w:type="gramEnd"/>
            <w:r w:rsidRPr="006D50C2">
              <w:rPr>
                <w:rStyle w:val="Nessuno"/>
                <w:rFonts w:ascii="Garamond" w:hAnsi="Garamond"/>
                <w:sz w:val="24"/>
                <w:szCs w:val="24"/>
              </w:rPr>
              <w:t xml:space="preserve"> S</w:t>
            </w:r>
            <w:r w:rsidRPr="006D50C2">
              <w:rPr>
                <w:rStyle w:val="Nessuno"/>
                <w:rFonts w:ascii="Garamond" w:hAnsi="Garamond"/>
                <w:sz w:val="24"/>
                <w:szCs w:val="24"/>
              </w:rPr>
              <w:t xml:space="preserve">ì </w:t>
            </w:r>
            <w:r w:rsidRPr="006D50C2">
              <w:rPr>
                <w:rStyle w:val="Nessuno"/>
                <w:rFonts w:ascii="Garamond" w:hAnsi="Garamond"/>
                <w:sz w:val="24"/>
                <w:szCs w:val="24"/>
              </w:rPr>
              <w:t>[ ] No</w:t>
            </w:r>
          </w:p>
          <w:p w14:paraId="44440E78" w14:textId="77777777" w:rsidR="001F0830" w:rsidRPr="006D50C2" w:rsidRDefault="00496ACD">
            <w:pPr>
              <w:spacing w:before="80" w:after="80" w:line="360" w:lineRule="auto"/>
              <w:rPr>
                <w:rFonts w:ascii="Garamond" w:hAnsi="Garamond"/>
              </w:rPr>
            </w:pPr>
            <w:r w:rsidRPr="006D50C2">
              <w:rPr>
                <w:rStyle w:val="Nessuno"/>
                <w:rFonts w:ascii="Garamond" w:hAnsi="Garamond"/>
                <w:sz w:val="24"/>
                <w:szCs w:val="24"/>
              </w:rPr>
              <w:t xml:space="preserve"> </w:t>
            </w:r>
          </w:p>
        </w:tc>
      </w:tr>
    </w:tbl>
    <w:p w14:paraId="527A5595" w14:textId="77777777" w:rsidR="001F0830" w:rsidRPr="006D50C2" w:rsidRDefault="001F0830">
      <w:pPr>
        <w:pStyle w:val="SectionTitle"/>
        <w:widowControl w:val="0"/>
        <w:spacing w:before="80" w:after="80"/>
        <w:rPr>
          <w:rStyle w:val="Nessuno"/>
          <w:rFonts w:ascii="Garamond" w:hAnsi="Garamond"/>
          <w:sz w:val="24"/>
          <w:szCs w:val="24"/>
        </w:rPr>
      </w:pPr>
    </w:p>
    <w:p w14:paraId="3A321437" w14:textId="77777777" w:rsidR="001F0830" w:rsidRPr="006D50C2" w:rsidRDefault="001F0830">
      <w:pPr>
        <w:spacing w:line="360" w:lineRule="auto"/>
        <w:rPr>
          <w:rStyle w:val="Nessuno"/>
          <w:rFonts w:ascii="Garamond" w:eastAsia="Times New Roman" w:hAnsi="Garamond" w:cs="Times New Roman"/>
          <w:b/>
          <w:bCs/>
          <w:sz w:val="24"/>
          <w:szCs w:val="24"/>
        </w:rPr>
      </w:pPr>
    </w:p>
    <w:p w14:paraId="2E3E5FB8"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29EAD23D"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30903113"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26B7613F"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641A8254"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6806C58D"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66D5A7C8"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2D92A3A3"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6D9C60FB"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234162F0"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1E7D5E71" w14:textId="77777777" w:rsidR="001F0830" w:rsidRPr="006D50C2" w:rsidRDefault="001F0830">
      <w:pPr>
        <w:spacing w:line="360" w:lineRule="auto"/>
        <w:jc w:val="center"/>
        <w:rPr>
          <w:rStyle w:val="Nessuno"/>
          <w:rFonts w:ascii="Garamond" w:eastAsia="Times New Roman" w:hAnsi="Garamond" w:cs="Times New Roman"/>
          <w:b/>
          <w:bCs/>
          <w:sz w:val="24"/>
          <w:szCs w:val="24"/>
        </w:rPr>
      </w:pPr>
    </w:p>
    <w:p w14:paraId="4A9CD2F1" w14:textId="77777777" w:rsidR="001F0830" w:rsidRPr="006D50C2" w:rsidRDefault="00496ACD">
      <w:pPr>
        <w:spacing w:line="360" w:lineRule="auto"/>
        <w:jc w:val="center"/>
        <w:rPr>
          <w:rStyle w:val="Nessuno"/>
          <w:rFonts w:ascii="Garamond" w:eastAsia="Times New Roman" w:hAnsi="Garamond" w:cs="Times New Roman"/>
          <w:b/>
          <w:bCs/>
          <w:sz w:val="24"/>
          <w:szCs w:val="24"/>
        </w:rPr>
      </w:pPr>
      <w:r w:rsidRPr="006D50C2">
        <w:rPr>
          <w:rStyle w:val="Nessuno"/>
          <w:rFonts w:ascii="Garamond" w:hAnsi="Garamond"/>
          <w:b/>
          <w:bCs/>
          <w:sz w:val="24"/>
          <w:szCs w:val="24"/>
        </w:rPr>
        <w:t>ALLEGATO D</w:t>
      </w:r>
    </w:p>
    <w:p w14:paraId="7D5542BC"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i/>
          <w:iCs/>
          <w:sz w:val="24"/>
          <w:szCs w:val="24"/>
        </w:rPr>
        <w:t xml:space="preserve">DATI POSIZIONI CONTRIBUTIVE </w:t>
      </w:r>
    </w:p>
    <w:p w14:paraId="4AEE28AC"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sz w:val="24"/>
          <w:szCs w:val="24"/>
        </w:rPr>
        <w:t xml:space="preserve">RAGIONE/DENOMINAZIONE SOCIALE </w:t>
      </w:r>
    </w:p>
    <w:p w14:paraId="2D9B2A6C"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i/>
          <w:iCs/>
          <w:sz w:val="24"/>
          <w:szCs w:val="24"/>
        </w:rPr>
        <w:t xml:space="preserve">_________________________________________ </w:t>
      </w:r>
    </w:p>
    <w:p w14:paraId="34B74634"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sz w:val="24"/>
          <w:szCs w:val="24"/>
        </w:rPr>
        <w:t xml:space="preserve">CCNL APPLICATO </w:t>
      </w:r>
    </w:p>
    <w:p w14:paraId="760D11FA"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sz w:val="24"/>
          <w:szCs w:val="24"/>
        </w:rPr>
        <w:t xml:space="preserve">___________________________________ </w:t>
      </w:r>
    </w:p>
    <w:p w14:paraId="6E77A2E5"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sz w:val="24"/>
          <w:szCs w:val="24"/>
        </w:rPr>
        <w:t xml:space="preserve">DIMENSIONE AZIENDALE </w:t>
      </w:r>
    </w:p>
    <w:p w14:paraId="7EB12DCA"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 xml:space="preserve">N. dipendenti ________________ </w:t>
      </w:r>
    </w:p>
    <w:p w14:paraId="6E368F4C"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sz w:val="24"/>
          <w:szCs w:val="24"/>
        </w:rPr>
        <w:t xml:space="preserve">DATI INAIL </w:t>
      </w:r>
    </w:p>
    <w:p w14:paraId="3E244C9F"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 xml:space="preserve">Codice ditta ___________________________ </w:t>
      </w:r>
    </w:p>
    <w:p w14:paraId="119C4CE7"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 xml:space="preserve">PAT sede legale impresa ______________________ </w:t>
      </w:r>
    </w:p>
    <w:p w14:paraId="343EE4EE"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b/>
          <w:bCs/>
          <w:sz w:val="24"/>
          <w:szCs w:val="24"/>
        </w:rPr>
        <w:t xml:space="preserve">DATI INPS </w:t>
      </w:r>
    </w:p>
    <w:p w14:paraId="6BE13BFA"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 xml:space="preserve">matricola azienda ________________________ </w:t>
      </w:r>
    </w:p>
    <w:p w14:paraId="3AC6C488" w14:textId="77777777" w:rsidR="001F0830" w:rsidRPr="006D50C2" w:rsidRDefault="00496ACD">
      <w:pPr>
        <w:spacing w:after="0" w:line="360" w:lineRule="auto"/>
        <w:rPr>
          <w:rStyle w:val="Nessuno"/>
          <w:rFonts w:ascii="Garamond" w:eastAsia="Times New Roman" w:hAnsi="Garamond" w:cs="Times New Roman"/>
          <w:sz w:val="24"/>
          <w:szCs w:val="24"/>
        </w:rPr>
      </w:pPr>
      <w:r w:rsidRPr="006D50C2">
        <w:rPr>
          <w:rStyle w:val="Nessuno"/>
          <w:rFonts w:ascii="Garamond" w:hAnsi="Garamond"/>
          <w:sz w:val="24"/>
          <w:szCs w:val="24"/>
        </w:rPr>
        <w:t xml:space="preserve">codice sede INPS_________________________ </w:t>
      </w:r>
    </w:p>
    <w:p w14:paraId="766E5FA8" w14:textId="77777777" w:rsidR="001F0830" w:rsidRPr="006D50C2" w:rsidRDefault="001F0830">
      <w:pPr>
        <w:spacing w:after="0" w:line="360" w:lineRule="auto"/>
        <w:jc w:val="right"/>
        <w:rPr>
          <w:rStyle w:val="Nessuno"/>
          <w:rFonts w:ascii="Garamond" w:eastAsia="Times New Roman" w:hAnsi="Garamond" w:cs="Times New Roman"/>
          <w:sz w:val="24"/>
          <w:szCs w:val="24"/>
        </w:rPr>
      </w:pPr>
    </w:p>
    <w:p w14:paraId="0358B076" w14:textId="77777777" w:rsidR="001F0830" w:rsidRPr="006D50C2" w:rsidRDefault="001F0830">
      <w:pPr>
        <w:spacing w:after="0" w:line="360" w:lineRule="auto"/>
        <w:jc w:val="right"/>
        <w:rPr>
          <w:rStyle w:val="Nessuno"/>
          <w:rFonts w:ascii="Garamond" w:eastAsia="Times New Roman" w:hAnsi="Garamond" w:cs="Times New Roman"/>
          <w:sz w:val="24"/>
          <w:szCs w:val="24"/>
        </w:rPr>
      </w:pPr>
    </w:p>
    <w:p w14:paraId="7C765F3A" w14:textId="77777777" w:rsidR="001F0830" w:rsidRPr="006D50C2" w:rsidRDefault="00496ACD">
      <w:pPr>
        <w:spacing w:line="360" w:lineRule="auto"/>
        <w:ind w:left="5670"/>
        <w:rPr>
          <w:rFonts w:ascii="Garamond" w:hAnsi="Garamond"/>
        </w:rPr>
      </w:pPr>
      <w:r w:rsidRPr="006D50C2">
        <w:rPr>
          <w:rStyle w:val="Nessuno"/>
          <w:rFonts w:ascii="Garamond" w:hAnsi="Garamond"/>
          <w:i/>
          <w:iCs/>
          <w:sz w:val="24"/>
          <w:szCs w:val="24"/>
        </w:rPr>
        <w:t>Il Documento deve essere firmato digitalmente</w:t>
      </w:r>
    </w:p>
    <w:sectPr w:rsidR="001F0830" w:rsidRPr="006D50C2">
      <w:headerReference w:type="default" r:id="rId15"/>
      <w:footerReference w:type="default" r:id="rId16"/>
      <w:headerReference w:type="first" r:id="rId17"/>
      <w:footerReference w:type="first" r:id="rId18"/>
      <w:pgSz w:w="11900" w:h="16840"/>
      <w:pgMar w:top="1661" w:right="1134" w:bottom="1134" w:left="1134"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932D" w14:textId="77777777" w:rsidR="00496ACD" w:rsidRDefault="00496ACD">
      <w:pPr>
        <w:spacing w:after="0" w:line="240" w:lineRule="auto"/>
      </w:pPr>
      <w:r>
        <w:separator/>
      </w:r>
    </w:p>
  </w:endnote>
  <w:endnote w:type="continuationSeparator" w:id="0">
    <w:p w14:paraId="101A81CA" w14:textId="77777777" w:rsidR="00496ACD" w:rsidRDefault="0049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8677" w14:textId="77777777" w:rsidR="001F0830" w:rsidRDefault="001F0830">
    <w:pPr>
      <w:pStyle w:val="Pidipagina"/>
      <w:tabs>
        <w:tab w:val="clear" w:pos="9638"/>
        <w:tab w:val="right" w:pos="961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411E" w14:textId="77777777" w:rsidR="001F0830" w:rsidRDefault="001F0830">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5150" w14:textId="77777777" w:rsidR="001F0830" w:rsidRDefault="00496ACD">
      <w:r>
        <w:separator/>
      </w:r>
    </w:p>
  </w:footnote>
  <w:footnote w:type="continuationSeparator" w:id="0">
    <w:p w14:paraId="5FAC77CA" w14:textId="77777777" w:rsidR="001F0830" w:rsidRDefault="00496ACD">
      <w:r>
        <w:continuationSeparator/>
      </w:r>
    </w:p>
  </w:footnote>
  <w:footnote w:type="continuationNotice" w:id="1">
    <w:p w14:paraId="1D335C25" w14:textId="77777777" w:rsidR="001F0830" w:rsidRDefault="001F0830"/>
  </w:footnote>
  <w:footnote w:id="2">
    <w:p w14:paraId="5E4D58BC" w14:textId="77777777" w:rsidR="001F0830" w:rsidRDefault="00496ACD">
      <w:pPr>
        <w:pStyle w:val="Testonotaapidipagina"/>
        <w:jc w:val="both"/>
      </w:pPr>
      <w:r>
        <w:rPr>
          <w:rFonts w:ascii="Times New Roman" w:eastAsia="Times New Roman" w:hAnsi="Times New Roman" w:cs="Times New Roman"/>
          <w:sz w:val="16"/>
          <w:szCs w:val="16"/>
        </w:rPr>
        <w:footnoteRef/>
      </w:r>
      <w:r>
        <w:rPr>
          <w:rFonts w:ascii="Times New Roman" w:hAnsi="Times New Roman"/>
        </w:rPr>
        <w:t xml:space="preserve"> </w:t>
      </w:r>
      <w:r>
        <w:rPr>
          <w:rFonts w:ascii="Times New Roman" w:hAnsi="Times New Roman"/>
          <w:i/>
          <w:iCs/>
        </w:rPr>
        <w:t>nel caso di Operatori Economici non residenti e privi di stabile organizzazione in Italia) indicare il domicilio fiscale______, il codice fiscale ________, la partita IVA ______, l</w:t>
      </w:r>
      <w:r>
        <w:rPr>
          <w:rFonts w:ascii="Times New Roman" w:hAnsi="Times New Roman"/>
          <w:i/>
          <w:iCs/>
        </w:rPr>
        <w:t>’</w:t>
      </w:r>
      <w:r>
        <w:rPr>
          <w:rFonts w:ascii="Times New Roman" w:hAnsi="Times New Roman"/>
          <w:i/>
          <w:iCs/>
        </w:rPr>
        <w:t xml:space="preserve">indirizzo di posta elettronica certificata o </w:t>
      </w:r>
      <w:r>
        <w:rPr>
          <w:rFonts w:ascii="Times New Roman" w:hAnsi="Times New Roman"/>
          <w:i/>
          <w:iCs/>
        </w:rPr>
        <w:t>strumento analogo negli altri Stati Membri, ai fini delle comunicazioni di cui all</w:t>
      </w:r>
      <w:r>
        <w:rPr>
          <w:rFonts w:ascii="Times New Roman" w:hAnsi="Times New Roman"/>
          <w:i/>
          <w:iCs/>
        </w:rPr>
        <w:t>’</w:t>
      </w:r>
      <w:r>
        <w:rPr>
          <w:rFonts w:ascii="Times New Roman" w:hAnsi="Times New Roman"/>
          <w:i/>
          <w:iCs/>
        </w:rPr>
        <w:t>art. 90 del Codice;</w:t>
      </w:r>
    </w:p>
  </w:footnote>
  <w:footnote w:id="3">
    <w:p w14:paraId="5852063A" w14:textId="77777777" w:rsidR="001F0830" w:rsidRDefault="00496ACD">
      <w:pPr>
        <w:pStyle w:val="Testonotaapidipagina"/>
        <w:jc w:val="both"/>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Nelle</w:t>
      </w:r>
      <w:r>
        <w:rPr>
          <w:rFonts w:ascii="Times New Roman" w:hAnsi="Times New Roman"/>
          <w:color w:val="FF0000"/>
          <w:sz w:val="18"/>
          <w:szCs w:val="18"/>
          <w:u w:color="FF0000"/>
        </w:rPr>
        <w:t xml:space="preserve"> </w:t>
      </w:r>
      <w:r>
        <w:rPr>
          <w:rFonts w:ascii="Times New Roman" w:hAnsi="Times New Roman"/>
          <w:sz w:val="18"/>
          <w:szCs w:val="18"/>
        </w:rPr>
        <w:t xml:space="preserve">ulteriori ipotesi di configurazione giuridica della Rete il dato deve essere desumibile dalla documentazione richiesta ed allegata. </w:t>
      </w:r>
    </w:p>
  </w:footnote>
  <w:footnote w:id="4">
    <w:p w14:paraId="5DC5C86B" w14:textId="77777777" w:rsidR="001F0830" w:rsidRDefault="00496ACD">
      <w:pPr>
        <w:pStyle w:val="Testonotaapidipagina"/>
        <w:spacing w:before="80" w:after="80" w:line="240" w:lineRule="auto"/>
        <w:jc w:val="both"/>
      </w:pPr>
      <w:r>
        <w:rPr>
          <w:rFonts w:ascii="Times New Roman" w:eastAsia="Times New Roman" w:hAnsi="Times New Roman" w:cs="Times New Roman"/>
          <w:sz w:val="24"/>
          <w:szCs w:val="24"/>
          <w:vertAlign w:val="superscript"/>
        </w:rPr>
        <w:footnoteRef/>
      </w:r>
      <w:r>
        <w:rPr>
          <w:rFonts w:ascii="Times New Roman" w:hAnsi="Times New Roman"/>
          <w:i/>
          <w:iCs/>
          <w:sz w:val="18"/>
          <w:szCs w:val="18"/>
        </w:rPr>
        <w:t xml:space="preserve"> L</w:t>
      </w:r>
      <w:r>
        <w:rPr>
          <w:rFonts w:ascii="Times New Roman" w:hAnsi="Times New Roman"/>
          <w:i/>
          <w:iCs/>
          <w:sz w:val="18"/>
          <w:szCs w:val="18"/>
        </w:rPr>
        <w:t>’</w:t>
      </w:r>
      <w:r>
        <w:rPr>
          <w:rFonts w:ascii="Times New Roman" w:hAnsi="Times New Roman"/>
          <w:i/>
          <w:iCs/>
          <w:sz w:val="18"/>
          <w:szCs w:val="18"/>
        </w:rPr>
        <w:t xml:space="preserve">impresa concorrente </w:t>
      </w:r>
      <w:r>
        <w:rPr>
          <w:rFonts w:ascii="Times New Roman" w:hAnsi="Times New Roman"/>
          <w:i/>
          <w:iCs/>
          <w:sz w:val="18"/>
          <w:szCs w:val="18"/>
        </w:rPr>
        <w:t xml:space="preserve">è </w:t>
      </w:r>
      <w:r>
        <w:rPr>
          <w:rFonts w:ascii="Times New Roman" w:hAnsi="Times New Roman"/>
          <w:i/>
          <w:iCs/>
          <w:sz w:val="18"/>
          <w:szCs w:val="18"/>
        </w:rPr>
        <w:t>tenuta ad esplicitare se sussistono comunque connessioni, anche di fatto, diverse da quanto previsto dall</w:t>
      </w:r>
      <w:r>
        <w:rPr>
          <w:rFonts w:ascii="Times New Roman" w:hAnsi="Times New Roman"/>
          <w:i/>
          <w:iCs/>
          <w:sz w:val="18"/>
          <w:szCs w:val="18"/>
        </w:rPr>
        <w:t>’</w:t>
      </w:r>
      <w:r>
        <w:rPr>
          <w:rFonts w:ascii="Times New Roman" w:hAnsi="Times New Roman"/>
          <w:i/>
          <w:iCs/>
          <w:sz w:val="18"/>
          <w:szCs w:val="18"/>
        </w:rPr>
        <w:t>art. 2359 c.c. con altre imprese in gara. In tali casi a) e b) l</w:t>
      </w:r>
      <w:r>
        <w:rPr>
          <w:rFonts w:ascii="Times New Roman" w:hAnsi="Times New Roman"/>
          <w:i/>
          <w:iCs/>
          <w:sz w:val="18"/>
          <w:szCs w:val="18"/>
        </w:rPr>
        <w:t>’</w:t>
      </w:r>
      <w:r>
        <w:rPr>
          <w:rFonts w:ascii="Times New Roman" w:hAnsi="Times New Roman"/>
          <w:i/>
          <w:iCs/>
          <w:sz w:val="18"/>
          <w:szCs w:val="18"/>
        </w:rPr>
        <w:t>impresa concorrente dovr</w:t>
      </w:r>
      <w:r>
        <w:rPr>
          <w:rFonts w:ascii="Times New Roman" w:hAnsi="Times New Roman"/>
          <w:i/>
          <w:iCs/>
          <w:sz w:val="18"/>
          <w:szCs w:val="18"/>
        </w:rPr>
        <w:t xml:space="preserve">à </w:t>
      </w:r>
      <w:r>
        <w:rPr>
          <w:rFonts w:ascii="Times New Roman" w:hAnsi="Times New Roman"/>
          <w:i/>
          <w:iCs/>
          <w:sz w:val="18"/>
          <w:szCs w:val="18"/>
        </w:rPr>
        <w:t xml:space="preserve">in particolare attestare che non </w:t>
      </w:r>
      <w:r>
        <w:rPr>
          <w:rFonts w:ascii="Times New Roman" w:hAnsi="Times New Roman"/>
          <w:i/>
          <w:iCs/>
          <w:sz w:val="18"/>
          <w:szCs w:val="18"/>
        </w:rPr>
        <w:t>sussistono connessioni soggettive (rapporti di parentela tra persone fisiche che ricoprono ruoli di vertice; presenza della stessa persona fisica in pi</w:t>
      </w:r>
      <w:r>
        <w:rPr>
          <w:rFonts w:ascii="Times New Roman" w:hAnsi="Times New Roman"/>
          <w:i/>
          <w:iCs/>
          <w:sz w:val="18"/>
          <w:szCs w:val="18"/>
        </w:rPr>
        <w:t xml:space="preserve">ù </w:t>
      </w:r>
      <w:r>
        <w:rPr>
          <w:rFonts w:ascii="Times New Roman" w:hAnsi="Times New Roman"/>
          <w:i/>
          <w:iCs/>
          <w:sz w:val="18"/>
          <w:szCs w:val="18"/>
        </w:rPr>
        <w:t>consigli d</w:t>
      </w:r>
      <w:r>
        <w:rPr>
          <w:rFonts w:ascii="Times New Roman" w:hAnsi="Times New Roman"/>
          <w:i/>
          <w:iCs/>
          <w:sz w:val="18"/>
          <w:szCs w:val="18"/>
        </w:rPr>
        <w:t>’</w:t>
      </w:r>
      <w:r>
        <w:rPr>
          <w:rFonts w:ascii="Times New Roman" w:hAnsi="Times New Roman"/>
          <w:i/>
          <w:iCs/>
          <w:sz w:val="18"/>
          <w:szCs w:val="18"/>
        </w:rPr>
        <w:t xml:space="preserve">amministrazione, </w:t>
      </w:r>
      <w:proofErr w:type="spellStart"/>
      <w:r>
        <w:rPr>
          <w:rFonts w:ascii="Times New Roman" w:hAnsi="Times New Roman"/>
          <w:i/>
          <w:iCs/>
          <w:sz w:val="18"/>
          <w:szCs w:val="18"/>
        </w:rPr>
        <w:t>ecc</w:t>
      </w:r>
      <w:proofErr w:type="spellEnd"/>
      <w:r>
        <w:rPr>
          <w:rFonts w:ascii="Times New Roman" w:hAnsi="Times New Roman"/>
          <w:i/>
          <w:iCs/>
          <w:sz w:val="18"/>
          <w:szCs w:val="18"/>
        </w:rPr>
        <w:t>) od oggettive (intese o comunque collaborazioni tra societ</w:t>
      </w:r>
      <w:r>
        <w:rPr>
          <w:rFonts w:ascii="Times New Roman" w:hAnsi="Times New Roman"/>
          <w:i/>
          <w:iCs/>
          <w:sz w:val="18"/>
          <w:szCs w:val="18"/>
        </w:rPr>
        <w:t xml:space="preserve">à </w:t>
      </w:r>
      <w:r>
        <w:rPr>
          <w:rFonts w:ascii="Times New Roman" w:hAnsi="Times New Roman"/>
          <w:i/>
          <w:iCs/>
          <w:sz w:val="18"/>
          <w:szCs w:val="18"/>
        </w:rPr>
        <w:t xml:space="preserve">con riferimento alla politica commerciale; ecc.) rispetto ad altre imprese in gara, per quanto a sua conoscenza. Qualora sussistano tali connessioni, anche di fatto, il concorrente </w:t>
      </w:r>
      <w:r>
        <w:rPr>
          <w:rFonts w:ascii="Times New Roman" w:hAnsi="Times New Roman"/>
          <w:i/>
          <w:iCs/>
          <w:sz w:val="18"/>
          <w:szCs w:val="18"/>
        </w:rPr>
        <w:t xml:space="preserve">è </w:t>
      </w:r>
      <w:r>
        <w:rPr>
          <w:rFonts w:ascii="Times New Roman" w:hAnsi="Times New Roman"/>
          <w:i/>
          <w:iCs/>
          <w:sz w:val="18"/>
          <w:szCs w:val="18"/>
        </w:rPr>
        <w:t>tenuto a chiarire gli elementi precisi e concordanti che inducono a ritenere che nel</w:t>
      </w:r>
      <w:r>
        <w:rPr>
          <w:rFonts w:ascii="Times New Roman" w:hAnsi="Times New Roman"/>
          <w:i/>
          <w:iCs/>
          <w:sz w:val="18"/>
          <w:szCs w:val="18"/>
        </w:rPr>
        <w:t xml:space="preserve"> caso debba essere esclusa l</w:t>
      </w:r>
      <w:r>
        <w:rPr>
          <w:rFonts w:ascii="Times New Roman" w:hAnsi="Times New Roman"/>
          <w:i/>
          <w:iCs/>
          <w:sz w:val="18"/>
          <w:szCs w:val="18"/>
        </w:rPr>
        <w:t>’</w:t>
      </w:r>
      <w:r>
        <w:rPr>
          <w:rFonts w:ascii="Times New Roman" w:hAnsi="Times New Roman"/>
          <w:i/>
          <w:iCs/>
          <w:sz w:val="18"/>
          <w:szCs w:val="18"/>
        </w:rPr>
        <w:t>unicit</w:t>
      </w:r>
      <w:r>
        <w:rPr>
          <w:rFonts w:ascii="Times New Roman" w:hAnsi="Times New Roman"/>
          <w:i/>
          <w:iCs/>
          <w:sz w:val="18"/>
          <w:szCs w:val="18"/>
        </w:rPr>
        <w:t xml:space="preserve">à </w:t>
      </w:r>
      <w:r>
        <w:rPr>
          <w:rFonts w:ascii="Times New Roman" w:hAnsi="Times New Roman"/>
          <w:i/>
          <w:iCs/>
          <w:sz w:val="18"/>
          <w:szCs w:val="18"/>
        </w:rPr>
        <w:t>del centro decisionale.</w:t>
      </w:r>
      <w:r>
        <w:rPr>
          <w:i/>
          <w:iCs/>
        </w:rPr>
        <w:t xml:space="preserve"> </w:t>
      </w:r>
    </w:p>
  </w:footnote>
  <w:footnote w:id="5">
    <w:p w14:paraId="07A6998D" w14:textId="77777777" w:rsidR="001F0830" w:rsidRDefault="00496ACD">
      <w:pPr>
        <w:pStyle w:val="Testonotaapidipagina"/>
        <w:spacing w:before="80" w:after="8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Si veda nota 3</w:t>
      </w:r>
    </w:p>
  </w:footnote>
  <w:footnote w:id="6">
    <w:p w14:paraId="1D5D602F" w14:textId="77777777" w:rsidR="001F0830" w:rsidRDefault="00496ACD">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2 della decisione quadro 2008/841/GAI del Consiglio, del 24 ottobre 2008, relativa alla lotta contro la criminalit</w:t>
      </w:r>
      <w:r>
        <w:rPr>
          <w:rFonts w:ascii="Times New Roman" w:hAnsi="Times New Roman"/>
          <w:i/>
          <w:iCs/>
          <w:sz w:val="12"/>
          <w:szCs w:val="12"/>
        </w:rPr>
        <w:t xml:space="preserve">à </w:t>
      </w:r>
      <w:r>
        <w:rPr>
          <w:rFonts w:ascii="Times New Roman" w:hAnsi="Times New Roman"/>
          <w:i/>
          <w:iCs/>
          <w:sz w:val="12"/>
          <w:szCs w:val="12"/>
        </w:rPr>
        <w:t xml:space="preserve">organizzata (GU L 300 </w:t>
      </w:r>
      <w:r>
        <w:rPr>
          <w:rFonts w:ascii="Times New Roman" w:hAnsi="Times New Roman"/>
          <w:i/>
          <w:iCs/>
          <w:sz w:val="12"/>
          <w:szCs w:val="12"/>
        </w:rPr>
        <w:t>dell'11.11.2008, pag. 42).</w:t>
      </w:r>
    </w:p>
  </w:footnote>
  <w:footnote w:id="7">
    <w:p w14:paraId="223FBA20" w14:textId="77777777" w:rsidR="001F0830" w:rsidRDefault="00496ACD">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3 della convenzione relativa alla lotta contro la corruzione nella quale sono coinvolti funzionari delle Comunit</w:t>
      </w:r>
      <w:r>
        <w:rPr>
          <w:rFonts w:ascii="Times New Roman" w:hAnsi="Times New Roman"/>
          <w:i/>
          <w:iCs/>
          <w:sz w:val="12"/>
          <w:szCs w:val="12"/>
        </w:rPr>
        <w:t xml:space="preserve">à </w:t>
      </w:r>
      <w:r>
        <w:rPr>
          <w:rFonts w:ascii="Times New Roman" w:hAnsi="Times New Roman"/>
          <w:i/>
          <w:iCs/>
          <w:sz w:val="12"/>
          <w:szCs w:val="12"/>
        </w:rPr>
        <w:t>europee o degli Stati membri dell'Unione europea (GU C 195 del 25.6.1997, pag. 1) e all'Articolo 2, paragrafo 1, della decisione quadro 2003/568/GAI del Consiglio, del 22 luglio 2003, relativa alla lotta contro la corruzione nel settore privato (GU L 192 del 31.7.2003, pag. 54). Questo causa di esclusione comprende la corruzione cos</w:t>
      </w:r>
      <w:r>
        <w:rPr>
          <w:rFonts w:ascii="Times New Roman" w:hAnsi="Times New Roman"/>
          <w:i/>
          <w:iCs/>
          <w:sz w:val="12"/>
          <w:szCs w:val="12"/>
        </w:rPr>
        <w:t xml:space="preserve">ì </w:t>
      </w:r>
      <w:r>
        <w:rPr>
          <w:rFonts w:ascii="Times New Roman" w:hAnsi="Times New Roman"/>
          <w:i/>
          <w:iCs/>
          <w:sz w:val="12"/>
          <w:szCs w:val="12"/>
        </w:rPr>
        <w:t>come definita nel diritto na</w:t>
      </w:r>
      <w:r>
        <w:rPr>
          <w:rFonts w:ascii="Times New Roman" w:hAnsi="Times New Roman"/>
          <w:i/>
          <w:iCs/>
          <w:sz w:val="12"/>
          <w:szCs w:val="12"/>
        </w:rPr>
        <w:t>zionale dell'amministrazione aggiudicatrice (o ente aggiudicatore) o dell'operatore economico.</w:t>
      </w:r>
    </w:p>
  </w:footnote>
  <w:footnote w:id="8">
    <w:p w14:paraId="01D4294F" w14:textId="77777777" w:rsidR="001F0830" w:rsidRDefault="00496ACD">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Ai sensi dell'Articolo 1 della convenzione relativa alla tutela degli interessi finanziari delle Comunit</w:t>
      </w:r>
      <w:r>
        <w:rPr>
          <w:rFonts w:ascii="Times New Roman" w:hAnsi="Times New Roman"/>
          <w:i/>
          <w:iCs/>
          <w:sz w:val="12"/>
          <w:szCs w:val="12"/>
        </w:rPr>
        <w:t xml:space="preserve">à </w:t>
      </w:r>
      <w:r>
        <w:rPr>
          <w:rFonts w:ascii="Times New Roman" w:hAnsi="Times New Roman"/>
          <w:i/>
          <w:iCs/>
          <w:sz w:val="12"/>
          <w:szCs w:val="12"/>
        </w:rPr>
        <w:t>europee (GU C 316 del 27.11.1995, pag. 48).</w:t>
      </w:r>
    </w:p>
  </w:footnote>
  <w:footnote w:id="9">
    <w:p w14:paraId="43415A58" w14:textId="77777777" w:rsidR="001F0830" w:rsidRDefault="00496ACD">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 xml:space="preserve">Quali definiti agli articoli 1 e 3 della decisione quadro del Consiglio, del 13 giugno 2002, sulla lotta contro il terrorismo (GU L 164 del 22.6.2002, pag. 3). Questo </w:t>
      </w:r>
      <w:proofErr w:type="spellStart"/>
      <w:r>
        <w:rPr>
          <w:rFonts w:ascii="Times New Roman" w:hAnsi="Times New Roman"/>
          <w:i/>
          <w:iCs/>
          <w:sz w:val="12"/>
          <w:szCs w:val="12"/>
        </w:rPr>
        <w:t>motivo</w:t>
      </w:r>
      <w:proofErr w:type="spellEnd"/>
      <w:r>
        <w:rPr>
          <w:rFonts w:ascii="Times New Roman" w:hAnsi="Times New Roman"/>
          <w:i/>
          <w:iCs/>
          <w:sz w:val="12"/>
          <w:szCs w:val="12"/>
        </w:rPr>
        <w:t xml:space="preserve"> di esclusione comprende anche </w:t>
      </w:r>
      <w:r>
        <w:rPr>
          <w:rFonts w:ascii="Times New Roman" w:hAnsi="Times New Roman"/>
          <w:i/>
          <w:iCs/>
          <w:sz w:val="12"/>
          <w:szCs w:val="12"/>
        </w:rPr>
        <w:t>l'istigazione, il concorso, il tentativo di commettere uno di tali reati, come indicato all'Articolo 4 di detta decisione quadro.</w:t>
      </w:r>
    </w:p>
  </w:footnote>
  <w:footnote w:id="10">
    <w:p w14:paraId="3D33C6FA" w14:textId="77777777" w:rsidR="001F0830" w:rsidRDefault="00496ACD">
      <w:pPr>
        <w:tabs>
          <w:tab w:val="left" w:pos="284"/>
        </w:tabs>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Quali definiti all'Articolo 1 della direttiva 2005/60/CE del Parlamento europeo e del Consiglio, del 26 ottobre 2005, relativa alla prevenzione dell'uso del sistema finanziario a scopo di riciclaggio dei proventi di attivit</w:t>
      </w:r>
      <w:r>
        <w:rPr>
          <w:rFonts w:ascii="Times New Roman" w:hAnsi="Times New Roman"/>
          <w:i/>
          <w:iCs/>
          <w:sz w:val="12"/>
          <w:szCs w:val="12"/>
        </w:rPr>
        <w:t xml:space="preserve">à </w:t>
      </w:r>
      <w:r>
        <w:rPr>
          <w:rFonts w:ascii="Times New Roman" w:hAnsi="Times New Roman"/>
          <w:i/>
          <w:iCs/>
          <w:sz w:val="12"/>
          <w:szCs w:val="12"/>
        </w:rPr>
        <w:t xml:space="preserve">criminose e di finanziamento del terrorismo </w:t>
      </w:r>
      <w:r>
        <w:rPr>
          <w:rFonts w:ascii="Times New Roman" w:hAnsi="Times New Roman"/>
          <w:sz w:val="12"/>
          <w:szCs w:val="12"/>
        </w:rPr>
        <w:t>(GU L 309 del 25.11.2005, pag. 15).</w:t>
      </w:r>
    </w:p>
  </w:footnote>
  <w:footnote w:id="11">
    <w:p w14:paraId="0665299C" w14:textId="77777777" w:rsidR="001F0830" w:rsidRDefault="00496ACD">
      <w:pPr>
        <w:spacing w:after="0"/>
        <w:ind w:left="284" w:hanging="284"/>
      </w:pPr>
      <w:r>
        <w:rPr>
          <w:rFonts w:ascii="Times New Roman" w:hAnsi="Times New Roman"/>
          <w:sz w:val="12"/>
          <w:szCs w:val="12"/>
          <w:vertAlign w:val="superscript"/>
        </w:rPr>
        <w:t>(</w:t>
      </w:r>
      <w:r>
        <w:rPr>
          <w:sz w:val="24"/>
          <w:szCs w:val="24"/>
        </w:rPr>
        <w:footnoteRef/>
      </w:r>
      <w:r>
        <w:rPr>
          <w:rFonts w:ascii="Times New Roman" w:hAnsi="Times New Roman"/>
          <w:sz w:val="12"/>
          <w:szCs w:val="12"/>
          <w:vertAlign w:val="superscript"/>
        </w:rPr>
        <w:t>)</w:t>
      </w:r>
      <w:r>
        <w:rPr>
          <w:rFonts w:ascii="Times New Roman" w:hAnsi="Times New Roman"/>
          <w:sz w:val="12"/>
          <w:szCs w:val="12"/>
        </w:rPr>
        <w:t xml:space="preserve">  </w:t>
      </w:r>
      <w:r>
        <w:rPr>
          <w:rFonts w:ascii="Times New Roman" w:hAnsi="Times New Roman"/>
          <w:sz w:val="12"/>
          <w:szCs w:val="12"/>
        </w:rPr>
        <w:tab/>
      </w:r>
      <w:r>
        <w:rPr>
          <w:rFonts w:ascii="Times New Roman" w:hAnsi="Times New Roman"/>
          <w:i/>
          <w:iCs/>
          <w:sz w:val="12"/>
          <w:szCs w:val="12"/>
        </w:rPr>
        <w:t>Q</w:t>
      </w:r>
      <w:r>
        <w:rPr>
          <w:rFonts w:ascii="Times New Roman" w:hAnsi="Times New Roman"/>
          <w:sz w:val="12"/>
          <w:szCs w:val="12"/>
        </w:rPr>
        <w:t xml:space="preserve">uali definiti all'Articolo 2 della direttiva 2011/36/UE del </w:t>
      </w:r>
      <w:r>
        <w:rPr>
          <w:rFonts w:ascii="Times New Roman" w:hAnsi="Times New Roman"/>
          <w:sz w:val="12"/>
          <w:szCs w:val="12"/>
        </w:rPr>
        <w:t>Parlamento europeo e del Consiglio, del 5 aprile 2011, concernente la prevenzione e la repressione della tratta di esseri umani e la protezione delle vittime, e che sostituisce la decisione quadro del Consiglio 2002/629/GAI (GU L 101 del 15.4.2011, pag. 1).</w:t>
      </w:r>
    </w:p>
  </w:footnote>
  <w:footnote w:id="12">
    <w:p w14:paraId="71F9EF67" w14:textId="77777777" w:rsidR="001F0830" w:rsidRDefault="00496ACD">
      <w:pPr>
        <w:tabs>
          <w:tab w:val="left" w:pos="284"/>
        </w:tabs>
        <w:spacing w:after="0"/>
      </w:pPr>
      <w:r>
        <w:rPr>
          <w:sz w:val="12"/>
          <w:szCs w:val="12"/>
          <w:vertAlign w:val="superscript"/>
        </w:rPr>
        <w:t>(</w:t>
      </w:r>
      <w:r>
        <w:rPr>
          <w:rFonts w:ascii="Times New Roman" w:eastAsia="Times New Roman" w:hAnsi="Times New Roman" w:cs="Times New Roman"/>
          <w:caps/>
          <w:sz w:val="24"/>
          <w:szCs w:val="24"/>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AC25" w14:textId="77777777" w:rsidR="001F0830" w:rsidRDefault="001F0830">
    <w:pPr>
      <w:pStyle w:val="Intestazion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5ECC" w14:textId="77777777" w:rsidR="001F0830" w:rsidRDefault="001F0830">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2B1"/>
    <w:multiLevelType w:val="hybridMultilevel"/>
    <w:tmpl w:val="D2769B28"/>
    <w:numStyleLink w:val="Stileimportato13"/>
  </w:abstractNum>
  <w:abstractNum w:abstractNumId="1" w15:restartNumberingAfterBreak="0">
    <w:nsid w:val="04E43B61"/>
    <w:multiLevelType w:val="hybridMultilevel"/>
    <w:tmpl w:val="88F0C4B2"/>
    <w:lvl w:ilvl="0" w:tplc="5B121C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10F32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EF4F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6D4AB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0684D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D07B3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A21C7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26AC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EC70C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065BF9"/>
    <w:multiLevelType w:val="hybridMultilevel"/>
    <w:tmpl w:val="37D44770"/>
    <w:numStyleLink w:val="Stileimportato15"/>
  </w:abstractNum>
  <w:abstractNum w:abstractNumId="3" w15:restartNumberingAfterBreak="0">
    <w:nsid w:val="0D496AC5"/>
    <w:multiLevelType w:val="hybridMultilevel"/>
    <w:tmpl w:val="8F7C1198"/>
    <w:numStyleLink w:val="Stileimportato19"/>
  </w:abstractNum>
  <w:abstractNum w:abstractNumId="4" w15:restartNumberingAfterBreak="0">
    <w:nsid w:val="0E4C308F"/>
    <w:multiLevelType w:val="hybridMultilevel"/>
    <w:tmpl w:val="28243CFC"/>
    <w:lvl w:ilvl="0" w:tplc="ECC02C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66C9A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644409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DF6A5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A24D2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96695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D6C9C8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35066D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32626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1D6390"/>
    <w:multiLevelType w:val="hybridMultilevel"/>
    <w:tmpl w:val="98FC62E8"/>
    <w:lvl w:ilvl="0" w:tplc="C944F3CA">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4254F1C2">
      <w:start w:val="1"/>
      <w:numFmt w:val="lowerLetter"/>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4ED49928">
      <w:start w:val="1"/>
      <w:numFmt w:val="lowerRoman"/>
      <w:lvlText w:val="%3."/>
      <w:lvlJc w:val="left"/>
      <w:pPr>
        <w:ind w:left="1894" w:hanging="394"/>
      </w:pPr>
      <w:rPr>
        <w:rFonts w:hAnsi="Arial Unicode MS"/>
        <w:caps w:val="0"/>
        <w:smallCaps w:val="0"/>
        <w:strike w:val="0"/>
        <w:dstrike w:val="0"/>
        <w:outline w:val="0"/>
        <w:emboss w:val="0"/>
        <w:imprint w:val="0"/>
        <w:spacing w:val="0"/>
        <w:w w:val="100"/>
        <w:kern w:val="0"/>
        <w:position w:val="0"/>
        <w:highlight w:val="none"/>
        <w:vertAlign w:val="baseline"/>
      </w:rPr>
    </w:lvl>
    <w:lvl w:ilvl="3" w:tplc="236E9DFE">
      <w:start w:val="1"/>
      <w:numFmt w:val="decimal"/>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98C8E0FA">
      <w:start w:val="1"/>
      <w:numFmt w:val="lowerLetter"/>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6F9C3082">
      <w:start w:val="1"/>
      <w:numFmt w:val="lowerRoman"/>
      <w:lvlText w:val="%6."/>
      <w:lvlJc w:val="left"/>
      <w:pPr>
        <w:ind w:left="4054"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646841D0">
      <w:start w:val="1"/>
      <w:numFmt w:val="decimal"/>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2B107D60">
      <w:start w:val="1"/>
      <w:numFmt w:val="lowerLetter"/>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5B122318">
      <w:start w:val="1"/>
      <w:numFmt w:val="lowerRoman"/>
      <w:lvlText w:val="%9."/>
      <w:lvlJc w:val="left"/>
      <w:pPr>
        <w:ind w:left="6214"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D26978"/>
    <w:multiLevelType w:val="hybridMultilevel"/>
    <w:tmpl w:val="FFA6158C"/>
    <w:lvl w:ilvl="0" w:tplc="03460CE4">
      <w:start w:val="1"/>
      <w:numFmt w:val="bullet"/>
      <w:lvlText w:val="-"/>
      <w:lvlJc w:val="left"/>
      <w:pPr>
        <w:ind w:left="3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1069444">
      <w:start w:val="1"/>
      <w:numFmt w:val="bullet"/>
      <w:lvlText w:val="o"/>
      <w:lvlJc w:val="left"/>
      <w:pPr>
        <w:ind w:left="1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A86BC0">
      <w:start w:val="1"/>
      <w:numFmt w:val="bullet"/>
      <w:lvlText w:val="▪"/>
      <w:lvlJc w:val="left"/>
      <w:pPr>
        <w:ind w:left="17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CEEF1A">
      <w:start w:val="1"/>
      <w:numFmt w:val="bullet"/>
      <w:lvlText w:val="•"/>
      <w:lvlJc w:val="left"/>
      <w:pPr>
        <w:ind w:left="24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B6D2F8">
      <w:start w:val="1"/>
      <w:numFmt w:val="bullet"/>
      <w:lvlText w:val="o"/>
      <w:lvlJc w:val="left"/>
      <w:pPr>
        <w:ind w:left="31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5CC18E">
      <w:start w:val="1"/>
      <w:numFmt w:val="bullet"/>
      <w:lvlText w:val="▪"/>
      <w:lvlJc w:val="left"/>
      <w:pPr>
        <w:ind w:left="39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1A18C8">
      <w:start w:val="1"/>
      <w:numFmt w:val="bullet"/>
      <w:lvlText w:val="•"/>
      <w:lvlJc w:val="left"/>
      <w:pPr>
        <w:ind w:left="46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642285E">
      <w:start w:val="1"/>
      <w:numFmt w:val="bullet"/>
      <w:lvlText w:val="o"/>
      <w:lvlJc w:val="left"/>
      <w:pPr>
        <w:ind w:left="53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D6C8CC">
      <w:start w:val="1"/>
      <w:numFmt w:val="bullet"/>
      <w:lvlText w:val="▪"/>
      <w:lvlJc w:val="left"/>
      <w:pPr>
        <w:ind w:left="60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EC219C"/>
    <w:multiLevelType w:val="hybridMultilevel"/>
    <w:tmpl w:val="3342E0D4"/>
    <w:lvl w:ilvl="0" w:tplc="D93ECAE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33CF8B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464602">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FA8D85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D28785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49A5BC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BBA152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BE8E9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F2C31E">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2F4055"/>
    <w:multiLevelType w:val="hybridMultilevel"/>
    <w:tmpl w:val="8202F410"/>
    <w:lvl w:ilvl="0" w:tplc="A2120ECE">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773CC882">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AEF30E">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12803D4E">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6D005BA">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9BE9992">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7883666">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E34C7E2">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ACA157E">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FD185F"/>
    <w:multiLevelType w:val="hybridMultilevel"/>
    <w:tmpl w:val="6FD835C8"/>
    <w:lvl w:ilvl="0" w:tplc="95B615A8">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224E660C">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4AEEC14">
      <w:start w:val="1"/>
      <w:numFmt w:val="lowerRoman"/>
      <w:lvlText w:val="%3."/>
      <w:lvlJc w:val="left"/>
      <w:pPr>
        <w:ind w:left="2408"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6366A156">
      <w:start w:val="1"/>
      <w:numFmt w:val="decimal"/>
      <w:lvlText w:val="%4."/>
      <w:lvlJc w:val="left"/>
      <w:pPr>
        <w:ind w:left="3128"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764EB62">
      <w:start w:val="1"/>
      <w:numFmt w:val="lowerLetter"/>
      <w:lvlText w:val="%5."/>
      <w:lvlJc w:val="left"/>
      <w:pPr>
        <w:ind w:left="3848"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524DCB4">
      <w:start w:val="1"/>
      <w:numFmt w:val="lowerRoman"/>
      <w:lvlText w:val="%6."/>
      <w:lvlJc w:val="left"/>
      <w:pPr>
        <w:ind w:left="456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6DBA1B24">
      <w:start w:val="1"/>
      <w:numFmt w:val="decimal"/>
      <w:lvlText w:val="%7."/>
      <w:lvlJc w:val="left"/>
      <w:pPr>
        <w:ind w:left="5288"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4B863F4">
      <w:start w:val="1"/>
      <w:numFmt w:val="lowerLetter"/>
      <w:lvlText w:val="%8."/>
      <w:lvlJc w:val="left"/>
      <w:pPr>
        <w:ind w:left="600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9806292">
      <w:start w:val="1"/>
      <w:numFmt w:val="lowerRoman"/>
      <w:lvlText w:val="%9."/>
      <w:lvlJc w:val="left"/>
      <w:pPr>
        <w:ind w:left="6728"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5E37A5"/>
    <w:multiLevelType w:val="hybridMultilevel"/>
    <w:tmpl w:val="D6FAC632"/>
    <w:lvl w:ilvl="0" w:tplc="045A38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52969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326C2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662EE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10209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CD26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EA329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2C607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16B3E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3D294F"/>
    <w:multiLevelType w:val="hybridMultilevel"/>
    <w:tmpl w:val="073E32BA"/>
    <w:styleLink w:val="Stileimportato11"/>
    <w:lvl w:ilvl="0" w:tplc="80E0AA64">
      <w:start w:val="1"/>
      <w:numFmt w:val="bullet"/>
      <w:lvlText w:val="×"/>
      <w:lvlJc w:val="left"/>
      <w:pPr>
        <w:tabs>
          <w:tab w:val="num" w:pos="1418"/>
        </w:tabs>
        <w:ind w:left="993"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9E5E00">
      <w:start w:val="1"/>
      <w:numFmt w:val="bullet"/>
      <w:lvlText w:val="o"/>
      <w:lvlJc w:val="left"/>
      <w:pPr>
        <w:tabs>
          <w:tab w:val="left" w:pos="1418"/>
          <w:tab w:val="num" w:pos="2138"/>
        </w:tabs>
        <w:ind w:left="1713"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0EC79E">
      <w:start w:val="1"/>
      <w:numFmt w:val="bullet"/>
      <w:lvlText w:val="▪"/>
      <w:lvlJc w:val="left"/>
      <w:pPr>
        <w:tabs>
          <w:tab w:val="left" w:pos="1418"/>
          <w:tab w:val="num" w:pos="2858"/>
        </w:tabs>
        <w:ind w:left="2433"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2F076">
      <w:start w:val="1"/>
      <w:numFmt w:val="bullet"/>
      <w:lvlText w:val="·"/>
      <w:lvlJc w:val="left"/>
      <w:pPr>
        <w:tabs>
          <w:tab w:val="left" w:pos="1418"/>
          <w:tab w:val="num" w:pos="3578"/>
        </w:tabs>
        <w:ind w:left="3153"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6C7F08">
      <w:start w:val="1"/>
      <w:numFmt w:val="bullet"/>
      <w:lvlText w:val="o"/>
      <w:lvlJc w:val="left"/>
      <w:pPr>
        <w:tabs>
          <w:tab w:val="left" w:pos="1418"/>
          <w:tab w:val="num" w:pos="4298"/>
        </w:tabs>
        <w:ind w:left="3873"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E8948">
      <w:start w:val="1"/>
      <w:numFmt w:val="bullet"/>
      <w:lvlText w:val="▪"/>
      <w:lvlJc w:val="left"/>
      <w:pPr>
        <w:tabs>
          <w:tab w:val="left" w:pos="1418"/>
          <w:tab w:val="num" w:pos="5018"/>
        </w:tabs>
        <w:ind w:left="4593"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FAECC0">
      <w:start w:val="1"/>
      <w:numFmt w:val="bullet"/>
      <w:lvlText w:val="·"/>
      <w:lvlJc w:val="left"/>
      <w:pPr>
        <w:tabs>
          <w:tab w:val="left" w:pos="1418"/>
          <w:tab w:val="num" w:pos="5738"/>
        </w:tabs>
        <w:ind w:left="5313"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C6573C">
      <w:start w:val="1"/>
      <w:numFmt w:val="bullet"/>
      <w:lvlText w:val="o"/>
      <w:lvlJc w:val="left"/>
      <w:pPr>
        <w:tabs>
          <w:tab w:val="left" w:pos="1418"/>
          <w:tab w:val="num" w:pos="6458"/>
        </w:tabs>
        <w:ind w:left="6033"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243BB2">
      <w:start w:val="1"/>
      <w:numFmt w:val="bullet"/>
      <w:lvlText w:val="▪"/>
      <w:lvlJc w:val="left"/>
      <w:pPr>
        <w:tabs>
          <w:tab w:val="left" w:pos="1418"/>
          <w:tab w:val="num" w:pos="7178"/>
        </w:tabs>
        <w:ind w:left="6753"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85468F9"/>
    <w:multiLevelType w:val="hybridMultilevel"/>
    <w:tmpl w:val="CBCA9D92"/>
    <w:lvl w:ilvl="0" w:tplc="94C284B2">
      <w:start w:val="1"/>
      <w:numFmt w:val="bullet"/>
      <w:lvlText w:val="-"/>
      <w:lvlJc w:val="left"/>
      <w:pPr>
        <w:ind w:left="10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832299C">
      <w:start w:val="1"/>
      <w:numFmt w:val="bullet"/>
      <w:lvlText w:val="o"/>
      <w:lvlJc w:val="left"/>
      <w:pPr>
        <w:ind w:left="17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A38FB9E">
      <w:start w:val="1"/>
      <w:numFmt w:val="bullet"/>
      <w:lvlText w:val="▪"/>
      <w:lvlJc w:val="left"/>
      <w:pPr>
        <w:ind w:left="24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4E2F754">
      <w:start w:val="1"/>
      <w:numFmt w:val="bullet"/>
      <w:lvlText w:val="•"/>
      <w:lvlJc w:val="left"/>
      <w:pPr>
        <w:ind w:left="31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30C293C">
      <w:start w:val="1"/>
      <w:numFmt w:val="bullet"/>
      <w:lvlText w:val="o"/>
      <w:lvlJc w:val="left"/>
      <w:pPr>
        <w:ind w:left="389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FD0F7A4">
      <w:start w:val="1"/>
      <w:numFmt w:val="bullet"/>
      <w:lvlText w:val="▪"/>
      <w:lvlJc w:val="left"/>
      <w:pPr>
        <w:ind w:left="46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7648F2C">
      <w:start w:val="1"/>
      <w:numFmt w:val="bullet"/>
      <w:lvlText w:val="•"/>
      <w:lvlJc w:val="left"/>
      <w:pPr>
        <w:ind w:left="53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5DC3D94">
      <w:start w:val="1"/>
      <w:numFmt w:val="bullet"/>
      <w:lvlText w:val="o"/>
      <w:lvlJc w:val="left"/>
      <w:pPr>
        <w:ind w:left="60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7D84868">
      <w:start w:val="1"/>
      <w:numFmt w:val="bullet"/>
      <w:lvlText w:val="▪"/>
      <w:lvlJc w:val="left"/>
      <w:pPr>
        <w:ind w:left="67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B04756F"/>
    <w:multiLevelType w:val="hybridMultilevel"/>
    <w:tmpl w:val="F7FC1BDA"/>
    <w:lvl w:ilvl="0" w:tplc="DBC48336">
      <w:start w:val="1"/>
      <w:numFmt w:val="bullet"/>
      <w:lvlText w:val="-"/>
      <w:lvlJc w:val="left"/>
      <w:pPr>
        <w:tabs>
          <w:tab w:val="left" w:pos="25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24D10C">
      <w:start w:val="1"/>
      <w:numFmt w:val="bullet"/>
      <w:lvlText w:val="o"/>
      <w:lvlJc w:val="left"/>
      <w:pPr>
        <w:tabs>
          <w:tab w:val="left" w:pos="25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F7A1FEA">
      <w:start w:val="1"/>
      <w:numFmt w:val="bullet"/>
      <w:lvlText w:val="▪"/>
      <w:lvlJc w:val="left"/>
      <w:pPr>
        <w:tabs>
          <w:tab w:val="left" w:pos="25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BB25A8C">
      <w:start w:val="1"/>
      <w:numFmt w:val="bullet"/>
      <w:lvlText w:val="•"/>
      <w:lvlJc w:val="left"/>
      <w:pPr>
        <w:tabs>
          <w:tab w:val="left" w:pos="25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6A31E8">
      <w:start w:val="1"/>
      <w:numFmt w:val="bullet"/>
      <w:lvlText w:val="o"/>
      <w:lvlJc w:val="left"/>
      <w:pPr>
        <w:tabs>
          <w:tab w:val="left" w:pos="25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E2A878">
      <w:start w:val="1"/>
      <w:numFmt w:val="bullet"/>
      <w:lvlText w:val="▪"/>
      <w:lvlJc w:val="left"/>
      <w:pPr>
        <w:tabs>
          <w:tab w:val="left" w:pos="25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505956">
      <w:start w:val="1"/>
      <w:numFmt w:val="bullet"/>
      <w:lvlText w:val="•"/>
      <w:lvlJc w:val="left"/>
      <w:pPr>
        <w:tabs>
          <w:tab w:val="left" w:pos="25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7410C8">
      <w:start w:val="1"/>
      <w:numFmt w:val="bullet"/>
      <w:lvlText w:val="o"/>
      <w:lvlJc w:val="left"/>
      <w:pPr>
        <w:tabs>
          <w:tab w:val="left" w:pos="25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A234D4">
      <w:start w:val="1"/>
      <w:numFmt w:val="bullet"/>
      <w:lvlText w:val="▪"/>
      <w:lvlJc w:val="left"/>
      <w:pPr>
        <w:tabs>
          <w:tab w:val="left" w:pos="25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27DA7"/>
    <w:multiLevelType w:val="hybridMultilevel"/>
    <w:tmpl w:val="74986D8A"/>
    <w:styleLink w:val="Stileimportato14"/>
    <w:lvl w:ilvl="0" w:tplc="DF16D992">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2186BA2">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002C830">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540C30">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2FC6DD0">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A36AA42">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1066240">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F6A4A82">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680A6CC">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0F7A2E"/>
    <w:multiLevelType w:val="hybridMultilevel"/>
    <w:tmpl w:val="3628F722"/>
    <w:lvl w:ilvl="0" w:tplc="665EB432">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87B6BE94">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9EC8BA2">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62721BEA">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7280412">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CD0B160">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470FD54">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98E5458">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CFE9096">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FD2D95"/>
    <w:multiLevelType w:val="hybridMultilevel"/>
    <w:tmpl w:val="ED1015A2"/>
    <w:lvl w:ilvl="0" w:tplc="332EC37A">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BB28A118">
      <w:start w:val="1"/>
      <w:numFmt w:val="decimal"/>
      <w:lvlText w:val="%2)"/>
      <w:lvlJc w:val="left"/>
      <w:pPr>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 w:ilvl="2" w:tplc="7C1CCBEE">
      <w:start w:val="1"/>
      <w:numFmt w:val="lowerRoman"/>
      <w:lvlText w:val="%3."/>
      <w:lvlJc w:val="left"/>
      <w:pPr>
        <w:ind w:left="2246"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26E0E436">
      <w:start w:val="1"/>
      <w:numFmt w:val="decimal"/>
      <w:lvlText w:val="%4."/>
      <w:lvlJc w:val="left"/>
      <w:pPr>
        <w:ind w:left="2966" w:hanging="446"/>
      </w:pPr>
      <w:rPr>
        <w:rFonts w:hAnsi="Arial Unicode MS"/>
        <w:caps w:val="0"/>
        <w:smallCaps w:val="0"/>
        <w:strike w:val="0"/>
        <w:dstrike w:val="0"/>
        <w:outline w:val="0"/>
        <w:emboss w:val="0"/>
        <w:imprint w:val="0"/>
        <w:spacing w:val="0"/>
        <w:w w:val="100"/>
        <w:kern w:val="0"/>
        <w:position w:val="0"/>
        <w:highlight w:val="none"/>
        <w:vertAlign w:val="baseline"/>
      </w:rPr>
    </w:lvl>
    <w:lvl w:ilvl="4" w:tplc="AFDAAABC">
      <w:start w:val="1"/>
      <w:numFmt w:val="lowerLetter"/>
      <w:lvlText w:val="%5."/>
      <w:lvlJc w:val="left"/>
      <w:pPr>
        <w:ind w:left="3686" w:hanging="446"/>
      </w:pPr>
      <w:rPr>
        <w:rFonts w:hAnsi="Arial Unicode MS"/>
        <w:caps w:val="0"/>
        <w:smallCaps w:val="0"/>
        <w:strike w:val="0"/>
        <w:dstrike w:val="0"/>
        <w:outline w:val="0"/>
        <w:emboss w:val="0"/>
        <w:imprint w:val="0"/>
        <w:spacing w:val="0"/>
        <w:w w:val="100"/>
        <w:kern w:val="0"/>
        <w:position w:val="0"/>
        <w:highlight w:val="none"/>
        <w:vertAlign w:val="baseline"/>
      </w:rPr>
    </w:lvl>
    <w:lvl w:ilvl="5" w:tplc="8C66AAC6">
      <w:start w:val="1"/>
      <w:numFmt w:val="lowerRoman"/>
      <w:lvlText w:val="%6."/>
      <w:lvlJc w:val="left"/>
      <w:pPr>
        <w:ind w:left="4406"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16E244E8">
      <w:start w:val="1"/>
      <w:numFmt w:val="decimal"/>
      <w:lvlText w:val="%7."/>
      <w:lvlJc w:val="left"/>
      <w:pPr>
        <w:ind w:left="5126" w:hanging="446"/>
      </w:pPr>
      <w:rPr>
        <w:rFonts w:hAnsi="Arial Unicode MS"/>
        <w:caps w:val="0"/>
        <w:smallCaps w:val="0"/>
        <w:strike w:val="0"/>
        <w:dstrike w:val="0"/>
        <w:outline w:val="0"/>
        <w:emboss w:val="0"/>
        <w:imprint w:val="0"/>
        <w:spacing w:val="0"/>
        <w:w w:val="100"/>
        <w:kern w:val="0"/>
        <w:position w:val="0"/>
        <w:highlight w:val="none"/>
        <w:vertAlign w:val="baseline"/>
      </w:rPr>
    </w:lvl>
    <w:lvl w:ilvl="7" w:tplc="D3FAA50C">
      <w:start w:val="1"/>
      <w:numFmt w:val="lowerLetter"/>
      <w:lvlText w:val="%8."/>
      <w:lvlJc w:val="left"/>
      <w:pPr>
        <w:ind w:left="5846" w:hanging="446"/>
      </w:pPr>
      <w:rPr>
        <w:rFonts w:hAnsi="Arial Unicode MS"/>
        <w:caps w:val="0"/>
        <w:smallCaps w:val="0"/>
        <w:strike w:val="0"/>
        <w:dstrike w:val="0"/>
        <w:outline w:val="0"/>
        <w:emboss w:val="0"/>
        <w:imprint w:val="0"/>
        <w:spacing w:val="0"/>
        <w:w w:val="100"/>
        <w:kern w:val="0"/>
        <w:position w:val="0"/>
        <w:highlight w:val="none"/>
        <w:vertAlign w:val="baseline"/>
      </w:rPr>
    </w:lvl>
    <w:lvl w:ilvl="8" w:tplc="3A4CFB06">
      <w:start w:val="1"/>
      <w:numFmt w:val="lowerRoman"/>
      <w:lvlText w:val="%9."/>
      <w:lvlJc w:val="left"/>
      <w:pPr>
        <w:ind w:left="6566" w:hanging="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7A325C6"/>
    <w:multiLevelType w:val="hybridMultilevel"/>
    <w:tmpl w:val="CE8670CA"/>
    <w:lvl w:ilvl="0" w:tplc="777C3E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1CF3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42E52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93E47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BABDE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0A24A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B6E97B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86F46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C275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BE13F8"/>
    <w:multiLevelType w:val="hybridMultilevel"/>
    <w:tmpl w:val="21B2FECC"/>
    <w:numStyleLink w:val="Stileimportato9"/>
  </w:abstractNum>
  <w:abstractNum w:abstractNumId="19" w15:restartNumberingAfterBreak="0">
    <w:nsid w:val="39552628"/>
    <w:multiLevelType w:val="hybridMultilevel"/>
    <w:tmpl w:val="1E561A82"/>
    <w:lvl w:ilvl="0" w:tplc="414422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4AF6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18CEC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EE026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E274A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B297B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116410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FA27D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C80DB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96F161A"/>
    <w:multiLevelType w:val="multilevel"/>
    <w:tmpl w:val="514AE15C"/>
    <w:lvl w:ilvl="0">
      <w:start w:val="1"/>
      <w:numFmt w:val="decimal"/>
      <w:lvlText w:val="%1."/>
      <w:lvlJc w:val="left"/>
      <w:pPr>
        <w:tabs>
          <w:tab w:val="num" w:pos="432"/>
          <w:tab w:val="left" w:pos="567"/>
        </w:tabs>
        <w:ind w:left="58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567"/>
          <w:tab w:val="num" w:pos="1440"/>
        </w:tabs>
        <w:ind w:left="1593" w:hanging="8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567"/>
          <w:tab w:val="num" w:pos="1800"/>
        </w:tabs>
        <w:ind w:left="1953"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567"/>
          <w:tab w:val="num" w:pos="2520"/>
        </w:tabs>
        <w:ind w:left="2673"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567"/>
          <w:tab w:val="num" w:pos="2880"/>
        </w:tabs>
        <w:ind w:left="3033"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567"/>
          <w:tab w:val="num" w:pos="3600"/>
        </w:tabs>
        <w:ind w:left="3753"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567"/>
          <w:tab w:val="num" w:pos="3960"/>
        </w:tabs>
        <w:ind w:left="4113"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567"/>
          <w:tab w:val="num" w:pos="4680"/>
        </w:tabs>
        <w:ind w:left="4833"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BEB64B0"/>
    <w:multiLevelType w:val="hybridMultilevel"/>
    <w:tmpl w:val="74986D8A"/>
    <w:numStyleLink w:val="Stileimportato14"/>
  </w:abstractNum>
  <w:abstractNum w:abstractNumId="22" w15:restartNumberingAfterBreak="0">
    <w:nsid w:val="3C0000EF"/>
    <w:multiLevelType w:val="hybridMultilevel"/>
    <w:tmpl w:val="9C2CCC2C"/>
    <w:numStyleLink w:val="Stileimportato10"/>
  </w:abstractNum>
  <w:abstractNum w:abstractNumId="23" w15:restartNumberingAfterBreak="0">
    <w:nsid w:val="3C1112A1"/>
    <w:multiLevelType w:val="hybridMultilevel"/>
    <w:tmpl w:val="9A263004"/>
    <w:lvl w:ilvl="0" w:tplc="64708B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F4FF72">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4DCAC6E">
      <w:start w:val="1"/>
      <w:numFmt w:val="lowerRoman"/>
      <w:lvlText w:val="%3."/>
      <w:lvlJc w:val="left"/>
      <w:pPr>
        <w:ind w:left="2291"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6A1048EA">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F2AB008">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34E58D0">
      <w:start w:val="1"/>
      <w:numFmt w:val="lowerRoman"/>
      <w:lvlText w:val="%6."/>
      <w:lvlJc w:val="left"/>
      <w:pPr>
        <w:ind w:left="4451"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B4B2A6B4">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AC940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33CAB84">
      <w:start w:val="1"/>
      <w:numFmt w:val="lowerRoman"/>
      <w:lvlText w:val="%9."/>
      <w:lvlJc w:val="left"/>
      <w:pPr>
        <w:ind w:left="6611"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F962815"/>
    <w:multiLevelType w:val="hybridMultilevel"/>
    <w:tmpl w:val="D2769B28"/>
    <w:styleLink w:val="Stileimportato13"/>
    <w:lvl w:ilvl="0" w:tplc="E076A9F4">
      <w:start w:val="1"/>
      <w:numFmt w:val="bullet"/>
      <w:lvlText w:val="❑"/>
      <w:lvlJc w:val="left"/>
      <w:pPr>
        <w:tabs>
          <w:tab w:val="num" w:pos="720"/>
          <w:tab w:val="left" w:pos="851"/>
        </w:tabs>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3C8A4DC">
      <w:start w:val="1"/>
      <w:numFmt w:val="bullet"/>
      <w:lvlText w:val="o"/>
      <w:lvlJc w:val="left"/>
      <w:pPr>
        <w:tabs>
          <w:tab w:val="left" w:pos="720"/>
          <w:tab w:val="left" w:pos="851"/>
          <w:tab w:val="num" w:pos="1571"/>
        </w:tabs>
        <w:ind w:left="170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3DCF246">
      <w:start w:val="1"/>
      <w:numFmt w:val="bullet"/>
      <w:lvlText w:val="▪"/>
      <w:lvlJc w:val="left"/>
      <w:pPr>
        <w:tabs>
          <w:tab w:val="left" w:pos="720"/>
          <w:tab w:val="left" w:pos="851"/>
          <w:tab w:val="num" w:pos="2291"/>
        </w:tabs>
        <w:ind w:left="242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E2C89A">
      <w:start w:val="1"/>
      <w:numFmt w:val="bullet"/>
      <w:lvlText w:val="•"/>
      <w:lvlJc w:val="left"/>
      <w:pPr>
        <w:tabs>
          <w:tab w:val="left" w:pos="720"/>
          <w:tab w:val="left" w:pos="851"/>
          <w:tab w:val="num" w:pos="3011"/>
        </w:tabs>
        <w:ind w:left="31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60BF70">
      <w:start w:val="1"/>
      <w:numFmt w:val="bullet"/>
      <w:lvlText w:val="o"/>
      <w:lvlJc w:val="left"/>
      <w:pPr>
        <w:tabs>
          <w:tab w:val="left" w:pos="720"/>
          <w:tab w:val="left" w:pos="851"/>
          <w:tab w:val="num" w:pos="3731"/>
        </w:tabs>
        <w:ind w:left="386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5D85EB2">
      <w:start w:val="1"/>
      <w:numFmt w:val="bullet"/>
      <w:lvlText w:val="▪"/>
      <w:lvlJc w:val="left"/>
      <w:pPr>
        <w:tabs>
          <w:tab w:val="left" w:pos="720"/>
          <w:tab w:val="left" w:pos="851"/>
          <w:tab w:val="num" w:pos="4451"/>
        </w:tabs>
        <w:ind w:left="458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9C83FC">
      <w:start w:val="1"/>
      <w:numFmt w:val="bullet"/>
      <w:lvlText w:val="•"/>
      <w:lvlJc w:val="left"/>
      <w:pPr>
        <w:tabs>
          <w:tab w:val="left" w:pos="720"/>
          <w:tab w:val="left" w:pos="851"/>
          <w:tab w:val="num" w:pos="5171"/>
        </w:tabs>
        <w:ind w:left="530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58F9AE">
      <w:start w:val="1"/>
      <w:numFmt w:val="bullet"/>
      <w:lvlText w:val="o"/>
      <w:lvlJc w:val="left"/>
      <w:pPr>
        <w:tabs>
          <w:tab w:val="left" w:pos="720"/>
          <w:tab w:val="left" w:pos="851"/>
          <w:tab w:val="num" w:pos="5891"/>
        </w:tabs>
        <w:ind w:left="602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CE0B3E">
      <w:start w:val="1"/>
      <w:numFmt w:val="bullet"/>
      <w:lvlText w:val="▪"/>
      <w:lvlJc w:val="left"/>
      <w:pPr>
        <w:tabs>
          <w:tab w:val="left" w:pos="720"/>
          <w:tab w:val="left" w:pos="851"/>
          <w:tab w:val="num" w:pos="6611"/>
        </w:tabs>
        <w:ind w:left="67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533913"/>
    <w:multiLevelType w:val="hybridMultilevel"/>
    <w:tmpl w:val="9A60F676"/>
    <w:styleLink w:val="Stileimportato16"/>
    <w:lvl w:ilvl="0" w:tplc="C83E91D0">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46E701E">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E8428A8">
      <w:start w:val="1"/>
      <w:numFmt w:val="lowerRoman"/>
      <w:lvlText w:val="%3."/>
      <w:lvlJc w:val="left"/>
      <w:pPr>
        <w:ind w:left="2149"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1880BF6">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814DF06">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93C598E">
      <w:start w:val="1"/>
      <w:numFmt w:val="lowerRoman"/>
      <w:lvlText w:val="%6."/>
      <w:lvlJc w:val="left"/>
      <w:pPr>
        <w:ind w:left="4309"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460D55A">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C6ED758">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3CCA47C">
      <w:start w:val="1"/>
      <w:numFmt w:val="lowerRoman"/>
      <w:lvlText w:val="%9."/>
      <w:lvlJc w:val="left"/>
      <w:pPr>
        <w:ind w:left="6469"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66B3D35"/>
    <w:multiLevelType w:val="hybridMultilevel"/>
    <w:tmpl w:val="073E32BA"/>
    <w:numStyleLink w:val="Stileimportato11"/>
  </w:abstractNum>
  <w:abstractNum w:abstractNumId="27" w15:restartNumberingAfterBreak="0">
    <w:nsid w:val="4673623E"/>
    <w:multiLevelType w:val="hybridMultilevel"/>
    <w:tmpl w:val="77DA44CA"/>
    <w:styleLink w:val="Stileimportato90"/>
    <w:lvl w:ilvl="0" w:tplc="5B8A3948">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E6C99A">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BF86C32">
      <w:start w:val="1"/>
      <w:numFmt w:val="bullet"/>
      <w:lvlText w:val="•"/>
      <w:lvlJc w:val="left"/>
      <w:pPr>
        <w:ind w:left="1287"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567148">
      <w:start w:val="1"/>
      <w:numFmt w:val="bullet"/>
      <w:lvlText w:val="•"/>
      <w:lvlJc w:val="left"/>
      <w:pPr>
        <w:ind w:left="18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F6515A">
      <w:start w:val="1"/>
      <w:numFmt w:val="bullet"/>
      <w:lvlText w:val="•"/>
      <w:lvlJc w:val="left"/>
      <w:pPr>
        <w:ind w:left="239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B0A624">
      <w:start w:val="1"/>
      <w:numFmt w:val="bullet"/>
      <w:lvlText w:val="•"/>
      <w:lvlJc w:val="left"/>
      <w:pPr>
        <w:ind w:left="294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746390">
      <w:start w:val="1"/>
      <w:numFmt w:val="bullet"/>
      <w:lvlText w:val="•"/>
      <w:lvlJc w:val="left"/>
      <w:pPr>
        <w:ind w:left="350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D039C6">
      <w:start w:val="1"/>
      <w:numFmt w:val="bullet"/>
      <w:lvlText w:val="•"/>
      <w:lvlJc w:val="left"/>
      <w:pPr>
        <w:ind w:left="405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820FA4A">
      <w:start w:val="1"/>
      <w:numFmt w:val="bullet"/>
      <w:lvlText w:val="•"/>
      <w:lvlJc w:val="left"/>
      <w:pPr>
        <w:ind w:left="460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9EB79AA"/>
    <w:multiLevelType w:val="hybridMultilevel"/>
    <w:tmpl w:val="7804ACEE"/>
    <w:lvl w:ilvl="0" w:tplc="AC165CE0">
      <w:start w:val="1"/>
      <w:numFmt w:val="decimal"/>
      <w:lvlText w:val="%1)"/>
      <w:lvlJc w:val="left"/>
      <w:pPr>
        <w:ind w:left="3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5F2AC80">
      <w:start w:val="1"/>
      <w:numFmt w:val="lowerLetter"/>
      <w:lvlText w:val="%2."/>
      <w:lvlJc w:val="left"/>
      <w:pPr>
        <w:ind w:left="10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55C5A8E">
      <w:start w:val="1"/>
      <w:numFmt w:val="lowerRoman"/>
      <w:lvlText w:val="%3."/>
      <w:lvlJc w:val="left"/>
      <w:pPr>
        <w:ind w:left="174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88BE4374">
      <w:start w:val="1"/>
      <w:numFmt w:val="decimal"/>
      <w:lvlText w:val="%4."/>
      <w:lvlJc w:val="left"/>
      <w:pPr>
        <w:ind w:left="24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452AC2E2">
      <w:start w:val="1"/>
      <w:numFmt w:val="lowerLetter"/>
      <w:lvlText w:val="%5."/>
      <w:lvlJc w:val="left"/>
      <w:pPr>
        <w:ind w:left="31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D33AD374">
      <w:start w:val="1"/>
      <w:numFmt w:val="lowerRoman"/>
      <w:lvlText w:val="%6."/>
      <w:lvlJc w:val="left"/>
      <w:pPr>
        <w:ind w:left="39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B32085BA">
      <w:start w:val="1"/>
      <w:numFmt w:val="decimal"/>
      <w:lvlText w:val="%7."/>
      <w:lvlJc w:val="left"/>
      <w:pPr>
        <w:ind w:left="46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8C489AA">
      <w:start w:val="1"/>
      <w:numFmt w:val="lowerLetter"/>
      <w:lvlText w:val="%8."/>
      <w:lvlJc w:val="left"/>
      <w:pPr>
        <w:ind w:left="53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E848D7F4">
      <w:start w:val="1"/>
      <w:numFmt w:val="lowerRoman"/>
      <w:lvlText w:val="%9."/>
      <w:lvlJc w:val="left"/>
      <w:pPr>
        <w:ind w:left="606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A295752"/>
    <w:multiLevelType w:val="hybridMultilevel"/>
    <w:tmpl w:val="9A60F676"/>
    <w:numStyleLink w:val="Stileimportato16"/>
  </w:abstractNum>
  <w:abstractNum w:abstractNumId="30" w15:restartNumberingAfterBreak="0">
    <w:nsid w:val="4BDB4941"/>
    <w:multiLevelType w:val="hybridMultilevel"/>
    <w:tmpl w:val="FEAEFA44"/>
    <w:lvl w:ilvl="0" w:tplc="A44C76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C484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58E17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36AB3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F8FDE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7494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1A82F4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A0518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985DD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06908DE"/>
    <w:multiLevelType w:val="hybridMultilevel"/>
    <w:tmpl w:val="77DA44CA"/>
    <w:numStyleLink w:val="Stileimportato90"/>
  </w:abstractNum>
  <w:abstractNum w:abstractNumId="32" w15:restartNumberingAfterBreak="0">
    <w:nsid w:val="552819F8"/>
    <w:multiLevelType w:val="hybridMultilevel"/>
    <w:tmpl w:val="D28036D2"/>
    <w:lvl w:ilvl="0" w:tplc="9912EB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23A4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7EAF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2245C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EAC0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B4966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864293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AAC9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4E022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9420DE"/>
    <w:multiLevelType w:val="hybridMultilevel"/>
    <w:tmpl w:val="1C565BB4"/>
    <w:lvl w:ilvl="0" w:tplc="83642A6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DF007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00D674">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970C47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A9EC42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C2144E">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D4E5C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F4648C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B0480E">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5BCB3F38"/>
    <w:multiLevelType w:val="hybridMultilevel"/>
    <w:tmpl w:val="1D42B994"/>
    <w:lvl w:ilvl="0" w:tplc="F3D26E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A2A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44B20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216CBB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B6ED0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D2734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760B2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B0985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7C7EB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4675B1"/>
    <w:multiLevelType w:val="hybridMultilevel"/>
    <w:tmpl w:val="8F7C1198"/>
    <w:styleLink w:val="Stileimportato19"/>
    <w:lvl w:ilvl="0" w:tplc="77B6DECA">
      <w:start w:val="1"/>
      <w:numFmt w:val="lowerLetter"/>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24C742">
      <w:start w:val="1"/>
      <w:numFmt w:val="lowerLetter"/>
      <w:lvlText w:val="%2)"/>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AA6C22">
      <w:start w:val="1"/>
      <w:numFmt w:val="lowerLetter"/>
      <w:lvlText w:val="%3)"/>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534BEA2">
      <w:start w:val="1"/>
      <w:numFmt w:val="lowerLetter"/>
      <w:lvlText w:val="%4)"/>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8A6DE4">
      <w:start w:val="1"/>
      <w:numFmt w:val="lowerLetter"/>
      <w:lvlText w:val="%5)"/>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141C00">
      <w:start w:val="1"/>
      <w:numFmt w:val="lowerLetter"/>
      <w:lvlText w:val="%6)"/>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4A7EA0">
      <w:start w:val="1"/>
      <w:numFmt w:val="lowerLetter"/>
      <w:lvlText w:val="%7)"/>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E20140">
      <w:start w:val="1"/>
      <w:numFmt w:val="lowerLetter"/>
      <w:lvlText w:val="%8)"/>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CCF50">
      <w:start w:val="1"/>
      <w:numFmt w:val="lowerLetter"/>
      <w:lvlText w:val="%9)"/>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1222F0A"/>
    <w:multiLevelType w:val="hybridMultilevel"/>
    <w:tmpl w:val="9C2CCC2C"/>
    <w:styleLink w:val="Stileimportato10"/>
    <w:lvl w:ilvl="0" w:tplc="5DEEF448">
      <w:start w:val="1"/>
      <w:numFmt w:val="bullet"/>
      <w:lvlText w:val="❑"/>
      <w:lvlJc w:val="left"/>
      <w:pPr>
        <w:ind w:left="9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736C428">
      <w:start w:val="1"/>
      <w:numFmt w:val="bullet"/>
      <w:lvlText w:val="o"/>
      <w:lvlJc w:val="left"/>
      <w:pPr>
        <w:tabs>
          <w:tab w:val="left" w:pos="993"/>
        </w:tabs>
        <w:ind w:left="171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B22B53A">
      <w:start w:val="1"/>
      <w:numFmt w:val="bullet"/>
      <w:lvlText w:val="▪"/>
      <w:lvlJc w:val="left"/>
      <w:pPr>
        <w:tabs>
          <w:tab w:val="left" w:pos="993"/>
        </w:tabs>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C469BC">
      <w:start w:val="1"/>
      <w:numFmt w:val="bullet"/>
      <w:lvlText w:val="•"/>
      <w:lvlJc w:val="left"/>
      <w:pPr>
        <w:tabs>
          <w:tab w:val="left" w:pos="993"/>
        </w:tabs>
        <w:ind w:left="31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C82FA6A">
      <w:start w:val="1"/>
      <w:numFmt w:val="bullet"/>
      <w:lvlText w:val="o"/>
      <w:lvlJc w:val="left"/>
      <w:pPr>
        <w:tabs>
          <w:tab w:val="left" w:pos="993"/>
        </w:tabs>
        <w:ind w:left="387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E4B29C">
      <w:start w:val="1"/>
      <w:numFmt w:val="bullet"/>
      <w:lvlText w:val="▪"/>
      <w:lvlJc w:val="left"/>
      <w:pPr>
        <w:tabs>
          <w:tab w:val="left" w:pos="993"/>
        </w:tabs>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80130C">
      <w:start w:val="1"/>
      <w:numFmt w:val="bullet"/>
      <w:lvlText w:val="•"/>
      <w:lvlJc w:val="left"/>
      <w:pPr>
        <w:tabs>
          <w:tab w:val="left" w:pos="993"/>
        </w:tabs>
        <w:ind w:left="531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2D09F16">
      <w:start w:val="1"/>
      <w:numFmt w:val="bullet"/>
      <w:lvlText w:val="o"/>
      <w:lvlJc w:val="left"/>
      <w:pPr>
        <w:tabs>
          <w:tab w:val="left" w:pos="993"/>
        </w:tabs>
        <w:ind w:left="603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E65CCE">
      <w:start w:val="1"/>
      <w:numFmt w:val="bullet"/>
      <w:lvlText w:val="▪"/>
      <w:lvlJc w:val="left"/>
      <w:pPr>
        <w:tabs>
          <w:tab w:val="left" w:pos="993"/>
        </w:tabs>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435204A"/>
    <w:multiLevelType w:val="hybridMultilevel"/>
    <w:tmpl w:val="FE905E9C"/>
    <w:lvl w:ilvl="0" w:tplc="EE92DA4C">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742116">
      <w:start w:val="1"/>
      <w:numFmt w:val="bullet"/>
      <w:lvlText w:val="o"/>
      <w:lvlJc w:val="left"/>
      <w:pPr>
        <w:tabs>
          <w:tab w:val="left" w:pos="587"/>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D0E396E">
      <w:start w:val="1"/>
      <w:numFmt w:val="bullet"/>
      <w:lvlText w:val="-"/>
      <w:lvlJc w:val="left"/>
      <w:pPr>
        <w:tabs>
          <w:tab w:val="num" w:pos="587"/>
        </w:tabs>
        <w:ind w:left="1013" w:hanging="7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8C201580">
      <w:start w:val="1"/>
      <w:numFmt w:val="bullet"/>
      <w:lvlText w:val="•"/>
      <w:lvlJc w:val="left"/>
      <w:pPr>
        <w:tabs>
          <w:tab w:val="left" w:pos="587"/>
          <w:tab w:val="num" w:pos="1733"/>
        </w:tabs>
        <w:ind w:left="21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E262754">
      <w:start w:val="1"/>
      <w:numFmt w:val="bullet"/>
      <w:lvlText w:val="o"/>
      <w:lvlJc w:val="left"/>
      <w:pPr>
        <w:tabs>
          <w:tab w:val="left" w:pos="587"/>
          <w:tab w:val="num" w:pos="2453"/>
        </w:tabs>
        <w:ind w:left="287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97C66B4">
      <w:start w:val="1"/>
      <w:numFmt w:val="bullet"/>
      <w:lvlText w:val="▪"/>
      <w:lvlJc w:val="left"/>
      <w:pPr>
        <w:tabs>
          <w:tab w:val="left" w:pos="587"/>
          <w:tab w:val="num" w:pos="3173"/>
        </w:tabs>
        <w:ind w:left="359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8FCD104">
      <w:start w:val="1"/>
      <w:numFmt w:val="bullet"/>
      <w:lvlText w:val="•"/>
      <w:lvlJc w:val="left"/>
      <w:pPr>
        <w:tabs>
          <w:tab w:val="left" w:pos="587"/>
          <w:tab w:val="num" w:pos="3893"/>
        </w:tabs>
        <w:ind w:left="431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E5E1EF8">
      <w:start w:val="1"/>
      <w:numFmt w:val="bullet"/>
      <w:lvlText w:val="o"/>
      <w:lvlJc w:val="left"/>
      <w:pPr>
        <w:tabs>
          <w:tab w:val="left" w:pos="587"/>
          <w:tab w:val="num" w:pos="4613"/>
        </w:tabs>
        <w:ind w:left="503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F72EFA4">
      <w:start w:val="1"/>
      <w:numFmt w:val="bullet"/>
      <w:lvlText w:val="▪"/>
      <w:lvlJc w:val="left"/>
      <w:pPr>
        <w:tabs>
          <w:tab w:val="left" w:pos="587"/>
          <w:tab w:val="num" w:pos="5333"/>
        </w:tabs>
        <w:ind w:left="57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4F259DF"/>
    <w:multiLevelType w:val="hybridMultilevel"/>
    <w:tmpl w:val="21B2FECC"/>
    <w:styleLink w:val="Stileimportato9"/>
    <w:lvl w:ilvl="0" w:tplc="A2AAFC88">
      <w:start w:val="1"/>
      <w:numFmt w:val="decimal"/>
      <w:lvlText w:val="%1)"/>
      <w:lvlJc w:val="left"/>
      <w:pPr>
        <w:ind w:left="426"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A8EC46">
      <w:start w:val="1"/>
      <w:numFmt w:val="decimal"/>
      <w:lvlText w:val="%2)"/>
      <w:lvlJc w:val="left"/>
      <w:pPr>
        <w:tabs>
          <w:tab w:val="left" w:pos="426"/>
        </w:tabs>
        <w:ind w:left="1004"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1E3B6A">
      <w:start w:val="1"/>
      <w:numFmt w:val="decimal"/>
      <w:lvlText w:val="%3)"/>
      <w:lvlJc w:val="left"/>
      <w:pPr>
        <w:tabs>
          <w:tab w:val="left" w:pos="426"/>
        </w:tabs>
        <w:ind w:left="158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84998E">
      <w:start w:val="1"/>
      <w:numFmt w:val="decimal"/>
      <w:lvlText w:val="%4."/>
      <w:lvlJc w:val="left"/>
      <w:pPr>
        <w:tabs>
          <w:tab w:val="left" w:pos="426"/>
        </w:tabs>
        <w:ind w:left="21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BA79D8">
      <w:start w:val="1"/>
      <w:numFmt w:val="lowerLetter"/>
      <w:lvlText w:val="%5."/>
      <w:lvlJc w:val="left"/>
      <w:pPr>
        <w:tabs>
          <w:tab w:val="left" w:pos="426"/>
        </w:tabs>
        <w:ind w:left="288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004D0BC">
      <w:start w:val="1"/>
      <w:numFmt w:val="lowerRoman"/>
      <w:lvlText w:val="%6."/>
      <w:lvlJc w:val="left"/>
      <w:pPr>
        <w:tabs>
          <w:tab w:val="left" w:pos="426"/>
        </w:tabs>
        <w:ind w:left="360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52AFA0">
      <w:start w:val="1"/>
      <w:numFmt w:val="decimal"/>
      <w:lvlText w:val="%7."/>
      <w:lvlJc w:val="left"/>
      <w:pPr>
        <w:tabs>
          <w:tab w:val="left" w:pos="426"/>
        </w:tabs>
        <w:ind w:left="43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26B25A">
      <w:start w:val="1"/>
      <w:numFmt w:val="lowerLetter"/>
      <w:lvlText w:val="%8."/>
      <w:lvlJc w:val="left"/>
      <w:pPr>
        <w:tabs>
          <w:tab w:val="left" w:pos="426"/>
        </w:tabs>
        <w:ind w:left="50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8871C2">
      <w:start w:val="1"/>
      <w:numFmt w:val="lowerRoman"/>
      <w:lvlText w:val="%9."/>
      <w:lvlJc w:val="left"/>
      <w:pPr>
        <w:tabs>
          <w:tab w:val="left" w:pos="426"/>
        </w:tabs>
        <w:ind w:left="576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F9159CD"/>
    <w:multiLevelType w:val="hybridMultilevel"/>
    <w:tmpl w:val="9826731A"/>
    <w:lvl w:ilvl="0" w:tplc="18DCF0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2ADE8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A277E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A4C8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82AB1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DC876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0507F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64A41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0BE5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FE448D8"/>
    <w:multiLevelType w:val="hybridMultilevel"/>
    <w:tmpl w:val="92149C72"/>
    <w:lvl w:ilvl="0" w:tplc="276A75A2">
      <w:start w:val="1"/>
      <w:numFmt w:val="bullet"/>
      <w:lvlText w:val="-"/>
      <w:lvlJc w:val="left"/>
      <w:pPr>
        <w:ind w:left="4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14"/>
        <w:szCs w:val="14"/>
        <w:highlight w:val="none"/>
        <w:vertAlign w:val="baseline"/>
      </w:rPr>
    </w:lvl>
    <w:lvl w:ilvl="1" w:tplc="56F67308">
      <w:start w:val="1"/>
      <w:numFmt w:val="bullet"/>
      <w:lvlText w:val="o"/>
      <w:lvlJc w:val="left"/>
      <w:pPr>
        <w:ind w:left="11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83DE5C94">
      <w:start w:val="1"/>
      <w:numFmt w:val="bullet"/>
      <w:lvlText w:val="▪"/>
      <w:lvlJc w:val="left"/>
      <w:pPr>
        <w:ind w:left="18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71C8FF0">
      <w:start w:val="1"/>
      <w:numFmt w:val="bullet"/>
      <w:lvlText w:val="•"/>
      <w:lvlJc w:val="left"/>
      <w:pPr>
        <w:ind w:left="26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CC80220">
      <w:start w:val="1"/>
      <w:numFmt w:val="bullet"/>
      <w:lvlText w:val="o"/>
      <w:lvlJc w:val="left"/>
      <w:pPr>
        <w:ind w:left="332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E7C07634">
      <w:start w:val="1"/>
      <w:numFmt w:val="bullet"/>
      <w:lvlText w:val="▪"/>
      <w:lvlJc w:val="left"/>
      <w:pPr>
        <w:ind w:left="40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460F4A0">
      <w:start w:val="1"/>
      <w:numFmt w:val="bullet"/>
      <w:lvlText w:val="•"/>
      <w:lvlJc w:val="left"/>
      <w:pPr>
        <w:ind w:left="47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702B14">
      <w:start w:val="1"/>
      <w:numFmt w:val="bullet"/>
      <w:lvlText w:val="o"/>
      <w:lvlJc w:val="left"/>
      <w:pPr>
        <w:ind w:left="54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39E2614">
      <w:start w:val="1"/>
      <w:numFmt w:val="bullet"/>
      <w:lvlText w:val="▪"/>
      <w:lvlJc w:val="left"/>
      <w:pPr>
        <w:ind w:left="62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054255A"/>
    <w:multiLevelType w:val="hybridMultilevel"/>
    <w:tmpl w:val="5F7A3436"/>
    <w:lvl w:ilvl="0" w:tplc="84F4147E">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62C236DE">
      <w:start w:val="1"/>
      <w:numFmt w:val="decimal"/>
      <w:lvlText w:val="%2)"/>
      <w:lvlJc w:val="left"/>
      <w:pPr>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6E46D3C2">
      <w:start w:val="1"/>
      <w:numFmt w:val="decimal"/>
      <w:lvlText w:val="%3)"/>
      <w:lvlJc w:val="left"/>
      <w:pPr>
        <w:ind w:left="102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37DC446C">
      <w:start w:val="1"/>
      <w:numFmt w:val="decimal"/>
      <w:lvlText w:val="%4."/>
      <w:lvlJc w:val="left"/>
      <w:pPr>
        <w:ind w:left="174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466E5286">
      <w:start w:val="1"/>
      <w:numFmt w:val="lowerLetter"/>
      <w:lvlText w:val="%5."/>
      <w:lvlJc w:val="left"/>
      <w:pPr>
        <w:ind w:left="246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772EA7F0">
      <w:start w:val="1"/>
      <w:numFmt w:val="lowerRoman"/>
      <w:lvlText w:val="%6."/>
      <w:lvlJc w:val="left"/>
      <w:pPr>
        <w:ind w:left="3184"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19D4648E">
      <w:start w:val="1"/>
      <w:numFmt w:val="decimal"/>
      <w:lvlText w:val="%7."/>
      <w:lvlJc w:val="left"/>
      <w:pPr>
        <w:ind w:left="390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25349C50">
      <w:start w:val="1"/>
      <w:numFmt w:val="lowerLetter"/>
      <w:lvlText w:val="%8."/>
      <w:lvlJc w:val="left"/>
      <w:pPr>
        <w:ind w:left="462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40A8E2A6">
      <w:start w:val="1"/>
      <w:numFmt w:val="lowerRoman"/>
      <w:lvlText w:val="%9."/>
      <w:lvlJc w:val="left"/>
      <w:pPr>
        <w:ind w:left="5344" w:hanging="2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BCE6A59"/>
    <w:multiLevelType w:val="hybridMultilevel"/>
    <w:tmpl w:val="37D44770"/>
    <w:styleLink w:val="Stileimportato15"/>
    <w:lvl w:ilvl="0" w:tplc="0B76271C">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A660D18">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AD651B8">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72B598">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F562004">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B66C02">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054BA56">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3C48BD8">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BE440C0">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88309717">
    <w:abstractNumId w:val="38"/>
  </w:num>
  <w:num w:numId="2" w16cid:durableId="1904438993">
    <w:abstractNumId w:val="18"/>
  </w:num>
  <w:num w:numId="3" w16cid:durableId="1777363606">
    <w:abstractNumId w:val="36"/>
  </w:num>
  <w:num w:numId="4" w16cid:durableId="427237334">
    <w:abstractNumId w:val="22"/>
  </w:num>
  <w:num w:numId="5" w16cid:durableId="10882319">
    <w:abstractNumId w:val="11"/>
  </w:num>
  <w:num w:numId="6" w16cid:durableId="1903826625">
    <w:abstractNumId w:val="26"/>
  </w:num>
  <w:num w:numId="7" w16cid:durableId="314457895">
    <w:abstractNumId w:val="18"/>
    <w:lvlOverride w:ilvl="0">
      <w:startOverride w:val="2"/>
      <w:lvl w:ilvl="0" w:tplc="15D03072">
        <w:start w:val="2"/>
        <w:numFmt w:val="decimal"/>
        <w:lvlText w:val="%1)"/>
        <w:lvlJc w:val="left"/>
        <w:pPr>
          <w:tabs>
            <w:tab w:val="num" w:pos="360"/>
            <w:tab w:val="left" w:pos="426"/>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left" w:pos="360"/>
            <w:tab w:val="left" w:pos="426"/>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left" w:pos="360"/>
            <w:tab w:val="left" w:pos="426"/>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left" w:pos="360"/>
            <w:tab w:val="left" w:pos="426"/>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left" w:pos="360"/>
            <w:tab w:val="left" w:pos="426"/>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left" w:pos="360"/>
            <w:tab w:val="left" w:pos="426"/>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left" w:pos="360"/>
            <w:tab w:val="left" w:pos="426"/>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left" w:pos="360"/>
            <w:tab w:val="left" w:pos="426"/>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left" w:pos="360"/>
            <w:tab w:val="left" w:pos="426"/>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226113033">
    <w:abstractNumId w:val="24"/>
  </w:num>
  <w:num w:numId="9" w16cid:durableId="324281464">
    <w:abstractNumId w:val="0"/>
  </w:num>
  <w:num w:numId="10" w16cid:durableId="785850106">
    <w:abstractNumId w:val="18"/>
    <w:lvlOverride w:ilvl="0">
      <w:startOverride w:val="3"/>
      <w:lvl w:ilvl="0" w:tplc="15D03072">
        <w:start w:val="3"/>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left" w:pos="426"/>
          </w:tabs>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left" w:pos="426"/>
          </w:tabs>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left" w:pos="426"/>
          </w:tabs>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left" w:pos="426"/>
          </w:tabs>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left" w:pos="426"/>
          </w:tabs>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left" w:pos="426"/>
          </w:tabs>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left" w:pos="426"/>
          </w:tabs>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left" w:pos="426"/>
          </w:tabs>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250163409">
    <w:abstractNumId w:val="18"/>
    <w:lvlOverride w:ilvl="0">
      <w:startOverride w:val="4"/>
      <w:lvl w:ilvl="0" w:tplc="15D03072">
        <w:start w:val="4"/>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486899946">
    <w:abstractNumId w:val="14"/>
  </w:num>
  <w:num w:numId="13" w16cid:durableId="22755605">
    <w:abstractNumId w:val="21"/>
  </w:num>
  <w:num w:numId="14" w16cid:durableId="1284071252">
    <w:abstractNumId w:val="21"/>
    <w:lvlOverride w:ilvl="0">
      <w:lvl w:ilvl="0" w:tplc="6CA68518">
        <w:start w:val="1"/>
        <w:numFmt w:val="bullet"/>
        <w:lvlText w:val="o"/>
        <w:lvlJc w:val="left"/>
        <w:pPr>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68EDE2">
        <w:start w:val="1"/>
        <w:numFmt w:val="bullet"/>
        <w:lvlText w:val="o"/>
        <w:lvlJc w:val="left"/>
        <w:pPr>
          <w:tabs>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142B5A">
        <w:start w:val="1"/>
        <w:numFmt w:val="bullet"/>
        <w:lvlText w:val="▪"/>
        <w:lvlJc w:val="left"/>
        <w:pPr>
          <w:tabs>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DAF8EE">
        <w:start w:val="1"/>
        <w:numFmt w:val="bullet"/>
        <w:lvlText w:val="•"/>
        <w:lvlJc w:val="left"/>
        <w:pPr>
          <w:tabs>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66CACE">
        <w:start w:val="1"/>
        <w:numFmt w:val="bullet"/>
        <w:lvlText w:val="o"/>
        <w:lvlJc w:val="left"/>
        <w:pPr>
          <w:tabs>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02E724">
        <w:start w:val="1"/>
        <w:numFmt w:val="bullet"/>
        <w:lvlText w:val="▪"/>
        <w:lvlJc w:val="left"/>
        <w:pPr>
          <w:tabs>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5EC2FF6">
        <w:start w:val="1"/>
        <w:numFmt w:val="bullet"/>
        <w:lvlText w:val="•"/>
        <w:lvlJc w:val="left"/>
        <w:pPr>
          <w:tabs>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3E97C8">
        <w:start w:val="1"/>
        <w:numFmt w:val="bullet"/>
        <w:lvlText w:val="o"/>
        <w:lvlJc w:val="left"/>
        <w:pPr>
          <w:tabs>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A4169A">
        <w:start w:val="1"/>
        <w:numFmt w:val="bullet"/>
        <w:lvlText w:val="▪"/>
        <w:lvlJc w:val="left"/>
        <w:pPr>
          <w:tabs>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14756736">
    <w:abstractNumId w:val="42"/>
  </w:num>
  <w:num w:numId="16" w16cid:durableId="2121684211">
    <w:abstractNumId w:val="2"/>
  </w:num>
  <w:num w:numId="17" w16cid:durableId="656885692">
    <w:abstractNumId w:val="18"/>
    <w:lvlOverride w:ilvl="0">
      <w:startOverride w:val="5"/>
      <w:lvl w:ilvl="0" w:tplc="15D03072">
        <w:start w:val="5"/>
        <w:numFmt w:val="decimal"/>
        <w:lvlText w:val="%1)"/>
        <w:lvlJc w:val="left"/>
        <w:pPr>
          <w:tabs>
            <w:tab w:val="num" w:pos="360"/>
            <w:tab w:val="left" w:pos="720"/>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left" w:pos="360"/>
            <w:tab w:val="left" w:pos="720"/>
            <w:tab w:val="num" w:pos="960"/>
          </w:tabs>
          <w:ind w:left="1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left" w:pos="360"/>
            <w:tab w:val="left" w:pos="720"/>
            <w:tab w:val="num" w:pos="1560"/>
          </w:tabs>
          <w:ind w:left="16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left" w:pos="360"/>
            <w:tab w:val="left" w:pos="720"/>
            <w:tab w:val="num" w:pos="2160"/>
          </w:tabs>
          <w:ind w:left="22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left" w:pos="360"/>
            <w:tab w:val="left" w:pos="720"/>
            <w:tab w:val="num" w:pos="2880"/>
          </w:tabs>
          <w:ind w:left="2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left" w:pos="360"/>
            <w:tab w:val="left" w:pos="720"/>
            <w:tab w:val="num" w:pos="3600"/>
          </w:tabs>
          <w:ind w:left="366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left" w:pos="360"/>
            <w:tab w:val="left" w:pos="720"/>
            <w:tab w:val="num" w:pos="4320"/>
          </w:tabs>
          <w:ind w:left="43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left" w:pos="360"/>
            <w:tab w:val="left" w:pos="720"/>
            <w:tab w:val="num" w:pos="5040"/>
          </w:tabs>
          <w:ind w:left="51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left" w:pos="360"/>
            <w:tab w:val="left" w:pos="720"/>
            <w:tab w:val="num" w:pos="5760"/>
          </w:tabs>
          <w:ind w:left="58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21002281">
    <w:abstractNumId w:val="27"/>
  </w:num>
  <w:num w:numId="19" w16cid:durableId="611132716">
    <w:abstractNumId w:val="31"/>
  </w:num>
  <w:num w:numId="20" w16cid:durableId="1891574928">
    <w:abstractNumId w:val="18"/>
    <w:lvlOverride w:ilvl="0">
      <w:lvl w:ilvl="0" w:tplc="15D03072">
        <w:start w:val="1"/>
        <w:numFmt w:val="decimal"/>
        <w:lvlText w:val="%1)"/>
        <w:lvlJc w:val="left"/>
        <w:pPr>
          <w:tabs>
            <w:tab w:val="left" w:pos="426"/>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84C2C">
        <w:start w:val="1"/>
        <w:numFmt w:val="decimal"/>
        <w:lvlText w:val="%2)"/>
        <w:lvlJc w:val="left"/>
        <w:pPr>
          <w:tabs>
            <w:tab w:val="left" w:pos="360"/>
            <w:tab w:val="left" w:pos="426"/>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F893E6">
        <w:start w:val="1"/>
        <w:numFmt w:val="decimal"/>
        <w:lvlText w:val="%3)"/>
        <w:lvlJc w:val="left"/>
        <w:pPr>
          <w:tabs>
            <w:tab w:val="left" w:pos="360"/>
            <w:tab w:val="left" w:pos="426"/>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AAAB72">
        <w:start w:val="1"/>
        <w:numFmt w:val="decimal"/>
        <w:lvlText w:val="%4."/>
        <w:lvlJc w:val="left"/>
        <w:pPr>
          <w:tabs>
            <w:tab w:val="left" w:pos="360"/>
            <w:tab w:val="left" w:pos="426"/>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18370C">
        <w:start w:val="1"/>
        <w:numFmt w:val="lowerLetter"/>
        <w:lvlText w:val="%5."/>
        <w:lvlJc w:val="left"/>
        <w:pPr>
          <w:tabs>
            <w:tab w:val="left" w:pos="360"/>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64E698">
        <w:start w:val="1"/>
        <w:numFmt w:val="lowerRoman"/>
        <w:lvlText w:val="%6."/>
        <w:lvlJc w:val="left"/>
        <w:pPr>
          <w:tabs>
            <w:tab w:val="left" w:pos="360"/>
            <w:tab w:val="left" w:pos="426"/>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5ACBC6">
        <w:start w:val="1"/>
        <w:numFmt w:val="decimal"/>
        <w:lvlText w:val="%7."/>
        <w:lvlJc w:val="left"/>
        <w:pPr>
          <w:tabs>
            <w:tab w:val="left" w:pos="360"/>
            <w:tab w:val="left" w:pos="426"/>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B04E1E">
        <w:start w:val="1"/>
        <w:numFmt w:val="lowerLetter"/>
        <w:lvlText w:val="%8."/>
        <w:lvlJc w:val="left"/>
        <w:pPr>
          <w:tabs>
            <w:tab w:val="left" w:pos="360"/>
            <w:tab w:val="left" w:pos="426"/>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7985BD0">
        <w:start w:val="1"/>
        <w:numFmt w:val="lowerRoman"/>
        <w:lvlText w:val="%9."/>
        <w:lvlJc w:val="left"/>
        <w:pPr>
          <w:tabs>
            <w:tab w:val="left" w:pos="360"/>
            <w:tab w:val="left" w:pos="426"/>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808671534">
    <w:abstractNumId w:val="18"/>
    <w:lvlOverride w:ilvl="0">
      <w:startOverride w:val="11"/>
      <w:lvl w:ilvl="0" w:tplc="15D03072">
        <w:start w:val="11"/>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1900089562">
    <w:abstractNumId w:val="18"/>
    <w:lvlOverride w:ilvl="0">
      <w:lvl w:ilvl="0" w:tplc="15D03072">
        <w:start w:val="1"/>
        <w:numFmt w:val="decimal"/>
        <w:lvlText w:val="%1)"/>
        <w:lvlJc w:val="left"/>
        <w:pPr>
          <w:tabs>
            <w:tab w:val="left" w:pos="360"/>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84C2C">
        <w:start w:val="1"/>
        <w:numFmt w:val="decimal"/>
        <w:lvlText w:val="%2)"/>
        <w:lvlJc w:val="left"/>
        <w:pPr>
          <w:tabs>
            <w:tab w:val="left" w:pos="360"/>
          </w:tabs>
          <w:ind w:left="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F893E6">
        <w:start w:val="1"/>
        <w:numFmt w:val="decimal"/>
        <w:lvlText w:val="%3)"/>
        <w:lvlJc w:val="left"/>
        <w:pPr>
          <w:tabs>
            <w:tab w:val="left" w:pos="360"/>
          </w:tabs>
          <w:ind w:left="15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AAAB72">
        <w:start w:val="1"/>
        <w:numFmt w:val="decimal"/>
        <w:lvlText w:val="%4."/>
        <w:lvlJc w:val="left"/>
        <w:pPr>
          <w:tabs>
            <w:tab w:val="left" w:pos="360"/>
          </w:tabs>
          <w:ind w:left="21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18370C">
        <w:start w:val="1"/>
        <w:numFmt w:val="lowerLetter"/>
        <w:lvlText w:val="%5."/>
        <w:lvlJc w:val="left"/>
        <w:pPr>
          <w:tabs>
            <w:tab w:val="left" w:pos="360"/>
          </w:tabs>
          <w:ind w:left="28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64E698">
        <w:start w:val="1"/>
        <w:numFmt w:val="lowerRoman"/>
        <w:lvlText w:val="%6."/>
        <w:lvlJc w:val="left"/>
        <w:pPr>
          <w:tabs>
            <w:tab w:val="left" w:pos="360"/>
          </w:tabs>
          <w:ind w:left="35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5ACBC6">
        <w:start w:val="1"/>
        <w:numFmt w:val="decimal"/>
        <w:lvlText w:val="%7."/>
        <w:lvlJc w:val="left"/>
        <w:pPr>
          <w:tabs>
            <w:tab w:val="left" w:pos="360"/>
          </w:tabs>
          <w:ind w:left="43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B04E1E">
        <w:start w:val="1"/>
        <w:numFmt w:val="lowerLetter"/>
        <w:lvlText w:val="%8."/>
        <w:lvlJc w:val="left"/>
        <w:pPr>
          <w:tabs>
            <w:tab w:val="left" w:pos="360"/>
          </w:tabs>
          <w:ind w:left="50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7985BD0">
        <w:start w:val="1"/>
        <w:numFmt w:val="lowerRoman"/>
        <w:lvlText w:val="%9."/>
        <w:lvlJc w:val="left"/>
        <w:pPr>
          <w:tabs>
            <w:tab w:val="left" w:pos="360"/>
          </w:tabs>
          <w:ind w:left="57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484002187">
    <w:abstractNumId w:val="31"/>
    <w:lvlOverride w:ilvl="0">
      <w:lvl w:ilvl="0" w:tplc="7EDAE99C">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80895C">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3A05396">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878F392">
        <w:start w:val="1"/>
        <w:numFmt w:val="bullet"/>
        <w:lvlText w:val="•"/>
        <w:lvlJc w:val="left"/>
        <w:pPr>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2FEA202">
        <w:start w:val="1"/>
        <w:numFmt w:val="bullet"/>
        <w:lvlText w:val="•"/>
        <w:lvlJc w:val="left"/>
        <w:pPr>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14ED90">
        <w:start w:val="1"/>
        <w:numFmt w:val="bullet"/>
        <w:lvlText w:val="•"/>
        <w:lvlJc w:val="left"/>
        <w:pPr>
          <w:ind w:left="333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8DE738E">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312D924">
        <w:start w:val="1"/>
        <w:numFmt w:val="bullet"/>
        <w:lvlText w:val="•"/>
        <w:lvlJc w:val="left"/>
        <w:pPr>
          <w:ind w:left="459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BB8B356">
        <w:start w:val="1"/>
        <w:numFmt w:val="bullet"/>
        <w:lvlText w:val="•"/>
        <w:lvlJc w:val="left"/>
        <w:pPr>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01877193">
    <w:abstractNumId w:val="25"/>
  </w:num>
  <w:num w:numId="25" w16cid:durableId="1633175993">
    <w:abstractNumId w:val="29"/>
  </w:num>
  <w:num w:numId="26" w16cid:durableId="1306661561">
    <w:abstractNumId w:val="18"/>
    <w:lvlOverride w:ilvl="0">
      <w:startOverride w:val="26"/>
      <w:lvl w:ilvl="0" w:tplc="15D03072">
        <w:start w:val="26"/>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649476421">
    <w:abstractNumId w:val="18"/>
    <w:lvlOverride w:ilvl="0">
      <w:startOverride w:val="27"/>
      <w:lvl w:ilvl="0" w:tplc="15D03072">
        <w:start w:val="27"/>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968634039">
    <w:abstractNumId w:val="0"/>
    <w:lvlOverride w:ilvl="0">
      <w:lvl w:ilvl="0" w:tplc="C5060342">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78ECB6">
        <w:start w:val="1"/>
        <w:numFmt w:val="bullet"/>
        <w:lvlText w:val="o"/>
        <w:lvlJc w:val="left"/>
        <w:pPr>
          <w:ind w:left="172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D0CB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E829B2">
        <w:start w:val="1"/>
        <w:numFmt w:val="bullet"/>
        <w:lvlText w:val="•"/>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EAF1E2">
        <w:start w:val="1"/>
        <w:numFmt w:val="bullet"/>
        <w:lvlText w:val="o"/>
        <w:lvlJc w:val="left"/>
        <w:pPr>
          <w:ind w:left="388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F4371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C09074">
        <w:start w:val="1"/>
        <w:numFmt w:val="bullet"/>
        <w:lvlText w:val="•"/>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E2860">
        <w:start w:val="1"/>
        <w:numFmt w:val="bullet"/>
        <w:lvlText w:val="o"/>
        <w:lvlJc w:val="left"/>
        <w:pPr>
          <w:ind w:left="604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F2A0A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717169586">
    <w:abstractNumId w:val="18"/>
    <w:lvlOverride w:ilvl="0">
      <w:startOverride w:val="33"/>
      <w:lvl w:ilvl="0" w:tplc="15D03072">
        <w:start w:val="33"/>
        <w:numFmt w:val="decimal"/>
        <w:lvlText w:val="%1)"/>
        <w:lvlJc w:val="left"/>
        <w:pPr>
          <w:tabs>
            <w:tab w:val="left" w:pos="567"/>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E84C2C">
        <w:start w:val="1"/>
        <w:numFmt w:val="decimal"/>
        <w:lvlText w:val="%2)"/>
        <w:lvlJc w:val="left"/>
        <w:pPr>
          <w:tabs>
            <w:tab w:val="left" w:pos="360"/>
            <w:tab w:val="left" w:pos="567"/>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F893E6">
        <w:start w:val="1"/>
        <w:numFmt w:val="decimal"/>
        <w:lvlText w:val="%3)"/>
        <w:lvlJc w:val="left"/>
        <w:pPr>
          <w:tabs>
            <w:tab w:val="left" w:pos="360"/>
            <w:tab w:val="left" w:pos="567"/>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AAAB72">
        <w:start w:val="1"/>
        <w:numFmt w:val="decimal"/>
        <w:lvlText w:val="%4."/>
        <w:lvlJc w:val="left"/>
        <w:pPr>
          <w:tabs>
            <w:tab w:val="left" w:pos="360"/>
            <w:tab w:val="left" w:pos="56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18370C">
        <w:start w:val="1"/>
        <w:numFmt w:val="lowerLetter"/>
        <w:lvlText w:val="%5."/>
        <w:lvlJc w:val="left"/>
        <w:pPr>
          <w:tabs>
            <w:tab w:val="left" w:pos="360"/>
            <w:tab w:val="left" w:pos="56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64E698">
        <w:start w:val="1"/>
        <w:numFmt w:val="lowerRoman"/>
        <w:lvlText w:val="%6."/>
        <w:lvlJc w:val="left"/>
        <w:pPr>
          <w:tabs>
            <w:tab w:val="left" w:pos="360"/>
            <w:tab w:val="left" w:pos="567"/>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5ACBC6">
        <w:start w:val="1"/>
        <w:numFmt w:val="decimal"/>
        <w:lvlText w:val="%7."/>
        <w:lvlJc w:val="left"/>
        <w:pPr>
          <w:tabs>
            <w:tab w:val="left" w:pos="360"/>
            <w:tab w:val="left" w:pos="567"/>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B04E1E">
        <w:start w:val="1"/>
        <w:numFmt w:val="lowerLetter"/>
        <w:lvlText w:val="%8."/>
        <w:lvlJc w:val="left"/>
        <w:pPr>
          <w:tabs>
            <w:tab w:val="left" w:pos="360"/>
            <w:tab w:val="left" w:pos="56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985BD0">
        <w:start w:val="1"/>
        <w:numFmt w:val="lowerRoman"/>
        <w:lvlText w:val="%9."/>
        <w:lvlJc w:val="left"/>
        <w:pPr>
          <w:tabs>
            <w:tab w:val="left" w:pos="360"/>
            <w:tab w:val="left" w:pos="567"/>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642151774">
    <w:abstractNumId w:val="35"/>
  </w:num>
  <w:num w:numId="31" w16cid:durableId="748967900">
    <w:abstractNumId w:val="3"/>
  </w:num>
  <w:num w:numId="32" w16cid:durableId="1881552733">
    <w:abstractNumId w:val="3"/>
    <w:lvlOverride w:ilvl="0">
      <w:lvl w:ilvl="0" w:tplc="93D82ED8">
        <w:start w:val="1"/>
        <w:numFmt w:val="lowerLetter"/>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1C58A8">
        <w:start w:val="1"/>
        <w:numFmt w:val="lowerLetter"/>
        <w:lvlText w:val="%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C0546E">
        <w:start w:val="1"/>
        <w:numFmt w:val="lowerLetter"/>
        <w:lvlText w:val="%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AED908">
        <w:start w:val="1"/>
        <w:numFmt w:val="lowerLetter"/>
        <w:lvlText w:val="%4)"/>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0836DE">
        <w:start w:val="1"/>
        <w:numFmt w:val="lowerLetter"/>
        <w:lvlText w:val="%5)"/>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C846F2">
        <w:start w:val="1"/>
        <w:numFmt w:val="lowerLetter"/>
        <w:lvlText w:val="%6)"/>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4A21F6">
        <w:start w:val="1"/>
        <w:numFmt w:val="lowerLetter"/>
        <w:lvlText w:val="%7)"/>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7C6C8E">
        <w:start w:val="1"/>
        <w:numFmt w:val="lowerLetter"/>
        <w:lvlText w:val="%8)"/>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8A794C">
        <w:start w:val="1"/>
        <w:numFmt w:val="lowerLetter"/>
        <w:lvlText w:val="%9)"/>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143691575">
    <w:abstractNumId w:val="3"/>
    <w:lvlOverride w:ilvl="0">
      <w:lvl w:ilvl="0" w:tplc="93D82ED8">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1C58A8">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C0546E">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AED908">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0836DE">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C846F2">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4A21F6">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7C6C8E">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8A794C">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797652506">
    <w:abstractNumId w:val="23"/>
  </w:num>
  <w:num w:numId="35" w16cid:durableId="1209996144">
    <w:abstractNumId w:val="5"/>
  </w:num>
  <w:num w:numId="36" w16cid:durableId="1092701874">
    <w:abstractNumId w:val="41"/>
  </w:num>
  <w:num w:numId="37" w16cid:durableId="1677656109">
    <w:abstractNumId w:val="37"/>
  </w:num>
  <w:num w:numId="38" w16cid:durableId="354041972">
    <w:abstractNumId w:val="37"/>
    <w:lvlOverride w:ilvl="0">
      <w:lvl w:ilvl="0" w:tplc="EE92DA4C">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742116">
        <w:start w:val="1"/>
        <w:numFmt w:val="bullet"/>
        <w:lvlText w:val="o"/>
        <w:lvlJc w:val="left"/>
        <w:pPr>
          <w:tabs>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0E396E">
        <w:start w:val="1"/>
        <w:numFmt w:val="bullet"/>
        <w:lvlText w:val="-"/>
        <w:lvlJc w:val="left"/>
        <w:pPr>
          <w:ind w:left="5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201580">
        <w:start w:val="1"/>
        <w:numFmt w:val="bullet"/>
        <w:lvlText w:val="•"/>
        <w:lvlJc w:val="left"/>
        <w:pPr>
          <w:tabs>
            <w:tab w:val="left" w:pos="587"/>
          </w:tabs>
          <w:ind w:left="13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262754">
        <w:start w:val="1"/>
        <w:numFmt w:val="bullet"/>
        <w:lvlText w:val="o"/>
        <w:lvlJc w:val="left"/>
        <w:pPr>
          <w:tabs>
            <w:tab w:val="left" w:pos="587"/>
          </w:tabs>
          <w:ind w:left="20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7C66B4">
        <w:start w:val="1"/>
        <w:numFmt w:val="bullet"/>
        <w:lvlText w:val="▪"/>
        <w:lvlJc w:val="left"/>
        <w:pPr>
          <w:tabs>
            <w:tab w:val="left" w:pos="587"/>
          </w:tabs>
          <w:ind w:left="27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FCD104">
        <w:start w:val="1"/>
        <w:numFmt w:val="bullet"/>
        <w:lvlText w:val="•"/>
        <w:lvlJc w:val="left"/>
        <w:pPr>
          <w:tabs>
            <w:tab w:val="left" w:pos="587"/>
          </w:tabs>
          <w:ind w:left="34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E1EF8">
        <w:start w:val="1"/>
        <w:numFmt w:val="bullet"/>
        <w:lvlText w:val="o"/>
        <w:lvlJc w:val="left"/>
        <w:pPr>
          <w:tabs>
            <w:tab w:val="left" w:pos="587"/>
          </w:tabs>
          <w:ind w:left="41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72EFA4">
        <w:start w:val="1"/>
        <w:numFmt w:val="bullet"/>
        <w:lvlText w:val="▪"/>
        <w:lvlJc w:val="left"/>
        <w:pPr>
          <w:tabs>
            <w:tab w:val="left" w:pos="587"/>
          </w:tabs>
          <w:ind w:left="49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9" w16cid:durableId="1153256060">
    <w:abstractNumId w:val="41"/>
    <w:lvlOverride w:ilvl="1">
      <w:startOverride w:val="4"/>
    </w:lvlOverride>
  </w:num>
  <w:num w:numId="40" w16cid:durableId="114518938">
    <w:abstractNumId w:val="30"/>
  </w:num>
  <w:num w:numId="41" w16cid:durableId="1815756621">
    <w:abstractNumId w:val="28"/>
  </w:num>
  <w:num w:numId="42" w16cid:durableId="1585872656">
    <w:abstractNumId w:val="39"/>
  </w:num>
  <w:num w:numId="43" w16cid:durableId="54857703">
    <w:abstractNumId w:val="16"/>
  </w:num>
  <w:num w:numId="44" w16cid:durableId="900167876">
    <w:abstractNumId w:val="20"/>
  </w:num>
  <w:num w:numId="45" w16cid:durableId="180554776">
    <w:abstractNumId w:val="12"/>
  </w:num>
  <w:num w:numId="46" w16cid:durableId="1620379541">
    <w:abstractNumId w:val="20"/>
    <w:lvlOverride w:ilvl="1">
      <w:startOverride w:val="2"/>
    </w:lvlOverride>
  </w:num>
  <w:num w:numId="47" w16cid:durableId="1456826744">
    <w:abstractNumId w:val="16"/>
    <w:lvlOverride w:ilvl="1">
      <w:startOverride w:val="4"/>
    </w:lvlOverride>
  </w:num>
  <w:num w:numId="48" w16cid:durableId="1572160541">
    <w:abstractNumId w:val="19"/>
  </w:num>
  <w:num w:numId="49" w16cid:durableId="1181358192">
    <w:abstractNumId w:val="32"/>
  </w:num>
  <w:num w:numId="50" w16cid:durableId="585504476">
    <w:abstractNumId w:val="15"/>
  </w:num>
  <w:num w:numId="51" w16cid:durableId="1967924340">
    <w:abstractNumId w:val="13"/>
  </w:num>
  <w:num w:numId="52" w16cid:durableId="865482376">
    <w:abstractNumId w:val="15"/>
    <w:lvlOverride w:ilvl="1">
      <w:startOverride w:val="2"/>
    </w:lvlOverride>
  </w:num>
  <w:num w:numId="53" w16cid:durableId="202600687">
    <w:abstractNumId w:val="17"/>
  </w:num>
  <w:num w:numId="54" w16cid:durableId="1692489326">
    <w:abstractNumId w:val="9"/>
  </w:num>
  <w:num w:numId="55" w16cid:durableId="1276787202">
    <w:abstractNumId w:val="40"/>
  </w:num>
  <w:num w:numId="56" w16cid:durableId="2068215063">
    <w:abstractNumId w:val="9"/>
    <w:lvlOverride w:ilvl="1">
      <w:startOverride w:val="2"/>
    </w:lvlOverride>
  </w:num>
  <w:num w:numId="57" w16cid:durableId="405031427">
    <w:abstractNumId w:val="9"/>
    <w:lvlOverride w:ilvl="0">
      <w:lvl w:ilvl="0" w:tplc="95B615A8">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4E660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AEEC14">
        <w:start w:val="1"/>
        <w:numFmt w:val="lowerRoman"/>
        <w:lvlText w:val="%3."/>
        <w:lvlJc w:val="left"/>
        <w:pPr>
          <w:ind w:left="23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66A156">
        <w:start w:val="1"/>
        <w:numFmt w:val="decimal"/>
        <w:lvlText w:val="%4."/>
        <w:lvlJc w:val="left"/>
        <w:pPr>
          <w:ind w:left="30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64EB62">
        <w:start w:val="1"/>
        <w:numFmt w:val="lowerLetter"/>
        <w:lvlText w:val="%5."/>
        <w:lvlJc w:val="left"/>
        <w:pPr>
          <w:ind w:left="37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24DCB4">
        <w:start w:val="1"/>
        <w:numFmt w:val="lowerRoman"/>
        <w:lvlText w:val="%6."/>
        <w:lvlJc w:val="left"/>
        <w:pPr>
          <w:ind w:left="448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BA1B24">
        <w:start w:val="1"/>
        <w:numFmt w:val="decimal"/>
        <w:lvlText w:val="%7."/>
        <w:lvlJc w:val="left"/>
        <w:pPr>
          <w:ind w:left="52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B863F4">
        <w:start w:val="1"/>
        <w:numFmt w:val="lowerLetter"/>
        <w:lvlText w:val="%8."/>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806292">
        <w:start w:val="1"/>
        <w:numFmt w:val="lowerRoman"/>
        <w:lvlText w:val="%9."/>
        <w:lvlJc w:val="left"/>
        <w:pPr>
          <w:ind w:left="664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2026057274">
    <w:abstractNumId w:val="1"/>
  </w:num>
  <w:num w:numId="59" w16cid:durableId="1979989127">
    <w:abstractNumId w:val="8"/>
  </w:num>
  <w:num w:numId="60" w16cid:durableId="781413342">
    <w:abstractNumId w:val="4"/>
  </w:num>
  <w:num w:numId="61" w16cid:durableId="560992023">
    <w:abstractNumId w:val="8"/>
    <w:lvlOverride w:ilvl="1">
      <w:startOverride w:val="2"/>
    </w:lvlOverride>
  </w:num>
  <w:num w:numId="62" w16cid:durableId="1991278255">
    <w:abstractNumId w:val="10"/>
  </w:num>
  <w:num w:numId="63" w16cid:durableId="806552051">
    <w:abstractNumId w:val="33"/>
  </w:num>
  <w:num w:numId="64" w16cid:durableId="1012685956">
    <w:abstractNumId w:val="6"/>
  </w:num>
  <w:num w:numId="65" w16cid:durableId="701513447">
    <w:abstractNumId w:val="33"/>
    <w:lvlOverride w:ilvl="0">
      <w:startOverride w:val="6"/>
    </w:lvlOverride>
  </w:num>
  <w:num w:numId="66" w16cid:durableId="1544633509">
    <w:abstractNumId w:val="33"/>
    <w:lvlOverride w:ilvl="0">
      <w:startOverride w:val="8"/>
    </w:lvlOverride>
  </w:num>
  <w:num w:numId="67" w16cid:durableId="1637761269">
    <w:abstractNumId w:val="34"/>
  </w:num>
  <w:num w:numId="68" w16cid:durableId="1033655735">
    <w:abstractNumId w:val="7"/>
    <w:lvlOverride w:ilvl="0">
      <w:startOverride w:val="9"/>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30"/>
    <w:rsid w:val="001F0830"/>
    <w:rsid w:val="00496ACD"/>
    <w:rsid w:val="006D50C2"/>
    <w:rsid w:val="0094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0EFB"/>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40" w:line="240" w:lineRule="atLeast"/>
    </w:pPr>
    <w:rPr>
      <w:rFonts w:ascii="Georgia" w:eastAsia="Georgia" w:hAnsi="Georgia" w:cs="Georgia"/>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rPr>
      <w:rFonts w:ascii="Calibri" w:hAnsi="Calibri" w:cs="Arial Unicode MS"/>
      <w:color w:val="000000"/>
      <w:sz w:val="16"/>
      <w:szCs w:val="16"/>
      <w:u w:color="000000"/>
      <w14:textOutline w14:w="0" w14:cap="flat" w14:cmpd="sng" w14:algn="ctr">
        <w14:noFill/>
        <w14:prstDash w14:val="solid"/>
        <w14:bevel/>
      </w14:textOutline>
    </w:rPr>
  </w:style>
  <w:style w:type="paragraph" w:styleId="Pidipagina">
    <w:name w:val="footer"/>
    <w:pPr>
      <w:tabs>
        <w:tab w:val="center" w:pos="4819"/>
        <w:tab w:val="right" w:pos="9638"/>
      </w:tabs>
      <w:spacing w:after="240" w:line="240" w:lineRule="atLeast"/>
    </w:pPr>
    <w:rPr>
      <w:rFonts w:ascii="Georgia" w:hAnsi="Georgia" w:cs="Arial Unicode MS"/>
      <w:color w:val="000000"/>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240" w:line="240" w:lineRule="atLeast"/>
    </w:pPr>
    <w:rPr>
      <w:rFonts w:cs="Arial Unicode MS"/>
      <w:color w:val="000000"/>
      <w:u w:color="000000"/>
    </w:rPr>
  </w:style>
  <w:style w:type="paragraph" w:styleId="Testonotaapidipagina">
    <w:name w:val="footnote text"/>
    <w:pPr>
      <w:spacing w:after="240" w:line="240" w:lineRule="atLeast"/>
    </w:pPr>
    <w:rPr>
      <w:rFonts w:ascii="Georgia" w:eastAsia="Georgia" w:hAnsi="Georgia" w:cs="Georgia"/>
      <w:color w:val="000000"/>
      <w:u w:color="000000"/>
    </w:rPr>
  </w:style>
  <w:style w:type="numbering" w:customStyle="1" w:styleId="Stileimportato9">
    <w:name w:val="Stile importato 9"/>
    <w:pPr>
      <w:numPr>
        <w:numId w:val="1"/>
      </w:numPr>
    </w:pPr>
  </w:style>
  <w:style w:type="numbering" w:customStyle="1" w:styleId="Stileimportato10">
    <w:name w:val="Stile importato 10"/>
    <w:pPr>
      <w:numPr>
        <w:numId w:val="3"/>
      </w:numPr>
    </w:pPr>
  </w:style>
  <w:style w:type="numbering" w:customStyle="1" w:styleId="Stileimportato11">
    <w:name w:val="Stile importato 11"/>
    <w:pPr>
      <w:numPr>
        <w:numId w:val="5"/>
      </w:numPr>
    </w:pPr>
  </w:style>
  <w:style w:type="paragraph" w:customStyle="1" w:styleId="Numerazioneperbuste">
    <w:name w:val="Numerazione per buste"/>
    <w:pPr>
      <w:tabs>
        <w:tab w:val="left" w:pos="720"/>
      </w:tabs>
      <w:spacing w:before="120" w:after="120" w:line="360" w:lineRule="auto"/>
    </w:pPr>
    <w:rPr>
      <w:rFonts w:ascii="Georgia" w:hAnsi="Georgia" w:cs="Arial Unicode MS"/>
      <w:color w:val="000000"/>
      <w:u w:color="000000"/>
    </w:rPr>
  </w:style>
  <w:style w:type="numbering" w:customStyle="1" w:styleId="Stileimportato13">
    <w:name w:val="Stile importato 13"/>
    <w:pPr>
      <w:numPr>
        <w:numId w:val="8"/>
      </w:numPr>
    </w:pPr>
  </w:style>
  <w:style w:type="numbering" w:customStyle="1" w:styleId="Stileimportato14">
    <w:name w:val="Stile importato 14"/>
    <w:pPr>
      <w:numPr>
        <w:numId w:val="12"/>
      </w:numPr>
    </w:pPr>
  </w:style>
  <w:style w:type="numbering" w:customStyle="1" w:styleId="Stileimportato15">
    <w:name w:val="Stile importato 15"/>
    <w:pPr>
      <w:numPr>
        <w:numId w:val="15"/>
      </w:numPr>
    </w:pPr>
  </w:style>
  <w:style w:type="numbering" w:customStyle="1" w:styleId="Stileimportato90">
    <w:name w:val="Stile importato 9.0"/>
    <w:pPr>
      <w:numPr>
        <w:numId w:val="18"/>
      </w:numPr>
    </w:pPr>
  </w:style>
  <w:style w:type="paragraph" w:styleId="Paragrafoelenco">
    <w:name w:val="List Paragraph"/>
    <w:pPr>
      <w:spacing w:after="240" w:line="240" w:lineRule="atLeast"/>
      <w:ind w:left="720"/>
    </w:pPr>
    <w:rPr>
      <w:rFonts w:ascii="Georgia" w:hAnsi="Georgia" w:cs="Arial Unicode MS"/>
      <w:color w:val="000000"/>
      <w:u w:color="000000"/>
    </w:rPr>
  </w:style>
  <w:style w:type="numbering" w:customStyle="1" w:styleId="Stileimportato16">
    <w:name w:val="Stile importato 16"/>
    <w:pPr>
      <w:numPr>
        <w:numId w:val="24"/>
      </w:numPr>
    </w:pPr>
  </w:style>
  <w:style w:type="paragraph" w:customStyle="1" w:styleId="ListRoman">
    <w:name w:val="List Roman"/>
    <w:pPr>
      <w:tabs>
        <w:tab w:val="left" w:pos="567"/>
      </w:tabs>
      <w:spacing w:before="120" w:after="240" w:line="240" w:lineRule="atLeast"/>
      <w:ind w:left="153" w:hanging="153"/>
    </w:pPr>
    <w:rPr>
      <w:rFonts w:ascii="Georgia" w:hAnsi="Georgia" w:cs="Arial Unicode MS"/>
      <w:color w:val="000000"/>
      <w:u w:color="000000"/>
    </w:rPr>
  </w:style>
  <w:style w:type="paragraph" w:customStyle="1" w:styleId="SectionTitle">
    <w:name w:val="SectionTitle"/>
    <w:pPr>
      <w:keepNext/>
      <w:suppressAutoHyphens/>
      <w:spacing w:before="120" w:after="360"/>
      <w:jc w:val="center"/>
    </w:pPr>
    <w:rPr>
      <w:rFonts w:cs="Arial Unicode MS"/>
      <w:b/>
      <w:bCs/>
      <w:smallCaps/>
      <w:color w:val="00000A"/>
      <w:kern w:val="1"/>
      <w:sz w:val="28"/>
      <w:szCs w:val="28"/>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19">
    <w:name w:val="Stile importato 19"/>
    <w:pPr>
      <w:numPr>
        <w:numId w:val="30"/>
      </w:numPr>
    </w:pPr>
  </w:style>
  <w:style w:type="paragraph" w:customStyle="1" w:styleId="ListParagraph1">
    <w:name w:val="List Paragraph1"/>
    <w:pPr>
      <w:spacing w:after="240" w:line="240" w:lineRule="atLeast"/>
      <w:ind w:left="708"/>
    </w:pPr>
    <w:rPr>
      <w:rFonts w:ascii="Georgia" w:hAnsi="Georgia" w:cs="Arial Unicode MS"/>
      <w:color w:val="000000"/>
      <w:u w:color="000000"/>
    </w:rPr>
  </w:style>
  <w:style w:type="paragraph" w:customStyle="1" w:styleId="NormalLeft">
    <w:name w:val="Normal Left"/>
    <w:pPr>
      <w:suppressAutoHyphens/>
      <w:spacing w:before="120" w:after="120"/>
    </w:pPr>
    <w:rPr>
      <w:rFonts w:cs="Arial Unicode MS"/>
      <w:color w:val="00000A"/>
      <w:kern w:val="1"/>
      <w:sz w:val="24"/>
      <w:szCs w:val="24"/>
      <w:u w:color="00000A"/>
    </w:rPr>
  </w:style>
  <w:style w:type="paragraph" w:styleId="Numeroelenco">
    <w:name w:val="List Number"/>
    <w:pPr>
      <w:tabs>
        <w:tab w:val="left" w:pos="567"/>
      </w:tabs>
      <w:spacing w:before="120" w:after="240" w:line="240" w:lineRule="atLeast"/>
    </w:pPr>
    <w:rPr>
      <w:rFonts w:ascii="Georgia" w:hAnsi="Georgia" w:cs="Arial Unicode MS"/>
      <w:color w:val="000000"/>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eastAsia="Times New Roman"/>
      <w:color w:val="00000A"/>
      <w:kern w:val="1"/>
      <w:sz w:val="24"/>
      <w:szCs w:val="24"/>
      <w:u w:color="00000A"/>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lang w:val="it-IT"/>
    </w:rPr>
  </w:style>
  <w:style w:type="paragraph" w:customStyle="1" w:styleId="NormalWeb1">
    <w:name w:val="Normal (Web)1"/>
    <w:pPr>
      <w:suppressAutoHyphens/>
      <w:spacing w:before="280" w:after="280"/>
    </w:pPr>
    <w:rPr>
      <w:rFonts w:cs="Arial Unicode MS"/>
      <w:color w:val="00000A"/>
      <w:kern w:val="1"/>
      <w:sz w:val="24"/>
      <w:szCs w:val="24"/>
      <w:u w:color="00000A"/>
    </w:r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outline w:val="0"/>
      <w:color w:val="00000A"/>
      <w:u w:color="00000A"/>
      <w:lang w:val="it-IT"/>
    </w:rPr>
  </w:style>
  <w:style w:type="character" w:customStyle="1" w:styleId="Hyperlink2">
    <w:name w:val="Hyperlink.2"/>
    <w:basedOn w:val="Nessuno"/>
    <w:rPr>
      <w:rFonts w:ascii="Times New Roman" w:eastAsia="Times New Roman" w:hAnsi="Times New Roman" w:cs="Times New Roman"/>
      <w:strike w:val="0"/>
      <w:dstrike w:val="0"/>
      <w:outline w:val="0"/>
      <w:color w:val="00000A"/>
      <w:u w:color="00000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084" TargetMode="External"/><Relationship Id="rId13" Type="http://schemas.openxmlformats.org/officeDocument/2006/relationships/hyperlink" Target="http://www.bosettiegatti.eu/info/norme/statali/codicepenale.htm#62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067" TargetMode="External"/><Relationship Id="rId12" Type="http://schemas.openxmlformats.org/officeDocument/2006/relationships/hyperlink" Target="http://www.bosettiegatti.eu/info/norme/statali/codicepenale.htm#3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1999_0068.htm#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settiegatti.eu/info/norme/statali/2011_0159.htm#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088" TargetMode="External"/><Relationship Id="rId14" Type="http://schemas.openxmlformats.org/officeDocument/2006/relationships/hyperlink" Target="http://www.bosettiegatti.eu/info/norme/statali/codicecivile.htm#235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5452</Words>
  <Characters>31077</Characters>
  <Application>Microsoft Office Word</Application>
  <DocSecurity>0</DocSecurity>
  <Lines>258</Lines>
  <Paragraphs>72</Paragraphs>
  <ScaleCrop>false</ScaleCrop>
  <Company/>
  <LinksUpToDate>false</LinksUpToDate>
  <CharactersWithSpaces>36457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2024-08-12T12:35:00Z</dcterms:created>
  <dcterms:modified xsi:type="dcterms:W3CDTF">2024-08-12T12:36:00Z</dcterms:modified>
</cp:coreProperties>
</file>