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3" w:rsidRDefault="006D6D1F" w:rsidP="00EE16D3">
      <w:pPr>
        <w:spacing w:after="101" w:line="259" w:lineRule="auto"/>
        <w:ind w:left="2041" w:hanging="10"/>
        <w:jc w:val="right"/>
        <w:rPr>
          <w:b/>
          <w:sz w:val="22"/>
        </w:rPr>
      </w:pPr>
      <w:r w:rsidRPr="007F7CE0">
        <w:rPr>
          <w:b/>
          <w:sz w:val="22"/>
        </w:rPr>
        <w:t>MODELLO C)</w:t>
      </w:r>
    </w:p>
    <w:p w:rsidR="00BE7960" w:rsidRPr="007F7CE0" w:rsidRDefault="00BE7960" w:rsidP="00EE16D3">
      <w:pPr>
        <w:spacing w:after="101" w:line="259" w:lineRule="auto"/>
        <w:ind w:left="2041" w:hanging="10"/>
        <w:jc w:val="right"/>
        <w:rPr>
          <w:b/>
          <w:sz w:val="22"/>
        </w:rPr>
      </w:pPr>
    </w:p>
    <w:p w:rsidR="007F7CE0" w:rsidRDefault="007F7CE0" w:rsidP="007F7CE0">
      <w:pPr>
        <w:pStyle w:val="Paragrafoelenco"/>
        <w:spacing w:line="256" w:lineRule="auto"/>
        <w:ind w:left="288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Stazione Unica Appaltante  </w:t>
      </w:r>
    </w:p>
    <w:p w:rsidR="007F7CE0" w:rsidRDefault="007F7CE0" w:rsidP="007F7CE0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bdr w:val="none" w:sz="0" w:space="0" w:color="auto" w:frame="1"/>
        </w:rPr>
      </w:pPr>
      <w:r>
        <w:rPr>
          <w:rFonts w:eastAsia="Times New Roman" w:cs="Times New Roman"/>
          <w:b/>
          <w:bdr w:val="none" w:sz="0" w:space="0" w:color="auto" w:frame="1"/>
        </w:rPr>
        <w:t xml:space="preserve">UNIONE MONTANA DEI COMUNI DEL SANGRO) </w:t>
      </w:r>
    </w:p>
    <w:p w:rsidR="007F7CE0" w:rsidRDefault="007F7CE0" w:rsidP="007F7CE0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Via Duca degli Abruzzi n.104</w:t>
      </w:r>
    </w:p>
    <w:p w:rsidR="007F7CE0" w:rsidRDefault="007F7CE0" w:rsidP="007F7CE0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 Villa Santa Maria (CH)</w:t>
      </w:r>
    </w:p>
    <w:p w:rsidR="00EE16D3" w:rsidRDefault="00EE16D3" w:rsidP="00EE16D3">
      <w:pPr>
        <w:spacing w:line="259" w:lineRule="auto"/>
        <w:ind w:right="676"/>
        <w:jc w:val="center"/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EE16D3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16D3" w:rsidRPr="007F7CE0" w:rsidRDefault="00EE16D3" w:rsidP="0088223C">
            <w:pPr>
              <w:pStyle w:val="Corpodeltesto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EE16D3" w:rsidRPr="007F7CE0" w:rsidRDefault="00EE16D3" w:rsidP="0088223C">
            <w:pPr>
              <w:pStyle w:val="Corpodeltesto"/>
              <w:rPr>
                <w:rFonts w:ascii="Garamond" w:hAnsi="Garamond"/>
                <w:b/>
                <w:sz w:val="22"/>
                <w:szCs w:val="22"/>
                <w:lang w:val="it-IT"/>
              </w:rPr>
            </w:pPr>
          </w:p>
          <w:p w:rsidR="00EE16D3" w:rsidRPr="00A365EE" w:rsidRDefault="00EE16D3" w:rsidP="0088223C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PROCEDURA APERTA PER L’AFFIDAMENTO DEI LAVORI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>DI</w:t>
            </w:r>
            <w:proofErr w:type="spellEnd"/>
            <w:r w:rsidRPr="00A365EE"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>“</w:t>
            </w:r>
            <w:r w:rsidRPr="00A365EE"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MANUTENZIONE STRAORDINARIA DELLE STRADE PROVINCIALI </w:t>
            </w:r>
          </w:p>
          <w:p w:rsidR="00EE16D3" w:rsidRDefault="00EE16D3" w:rsidP="0088223C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>– DISTRETTO 4 – AREA SANGRO</w:t>
            </w:r>
            <w:r w:rsidR="007F7CE0">
              <w:rPr>
                <w:rFonts w:ascii="Garamond" w:hAnsi="Garamond"/>
                <w:b/>
                <w:sz w:val="28"/>
                <w:szCs w:val="28"/>
                <w:lang w:val="it-IT"/>
              </w:rPr>
              <w:t>”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</w:t>
            </w:r>
          </w:p>
          <w:p w:rsidR="00EE16D3" w:rsidRPr="00A365EE" w:rsidRDefault="00EE16D3" w:rsidP="0088223C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 w:rsidRPr="00A365EE">
              <w:rPr>
                <w:rFonts w:ascii="Garamond" w:hAnsi="Garamond"/>
                <w:b/>
                <w:sz w:val="28"/>
                <w:szCs w:val="28"/>
                <w:lang w:val="it-IT"/>
              </w:rPr>
              <w:t>DELL’IMPORTO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COMPLESSIVO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>DI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</w:t>
            </w:r>
            <w:r w:rsidRPr="00A365EE">
              <w:rPr>
                <w:rFonts w:ascii="Garamond" w:hAnsi="Garamond"/>
                <w:b/>
                <w:sz w:val="28"/>
                <w:szCs w:val="28"/>
                <w:lang w:val="it-IT"/>
              </w:rPr>
              <w:t>€. 2.300.000,00</w:t>
            </w:r>
          </w:p>
          <w:p w:rsidR="00EE16D3" w:rsidRDefault="00EE16D3" w:rsidP="0088223C">
            <w:pPr>
              <w:spacing w:line="259" w:lineRule="auto"/>
              <w:ind w:left="1777" w:right="1771"/>
              <w:jc w:val="center"/>
              <w:rPr>
                <w:rFonts w:ascii="Garamond" w:eastAsia="Garamond" w:hAnsi="Garamond" w:cs="Garamond"/>
                <w:b/>
                <w:i/>
                <w:sz w:val="24"/>
              </w:rPr>
            </w:pPr>
          </w:p>
          <w:p w:rsidR="00EE16D3" w:rsidRPr="00E6330C" w:rsidRDefault="00811EE0" w:rsidP="00E6330C">
            <w:pPr>
              <w:spacing w:line="259" w:lineRule="auto"/>
              <w:ind w:left="1777" w:right="1771"/>
              <w:jc w:val="center"/>
              <w:rPr>
                <w:rFonts w:ascii="Garamond" w:hAnsi="Garamond"/>
                <w:sz w:val="24"/>
                <w:szCs w:val="24"/>
              </w:rPr>
            </w:pPr>
            <w:r w:rsidRPr="00E6330C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>CUP:</w:t>
            </w:r>
            <w:r w:rsidR="004F005A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 xml:space="preserve"> </w:t>
            </w:r>
            <w:r w:rsidRPr="00E6330C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 xml:space="preserve">D67H18000090002- </w:t>
            </w:r>
            <w:r w:rsidRPr="00E6330C">
              <w:rPr>
                <w:rFonts w:ascii="Garamond" w:eastAsia="Garamond" w:hAnsi="Garamond" w:cs="Garamond"/>
                <w:b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EE16D3" w:rsidRPr="00E6330C">
              <w:rPr>
                <w:rFonts w:ascii="Garamond" w:eastAsia="Garamond" w:hAnsi="Garamond" w:cs="Garamond"/>
                <w:b/>
                <w:sz w:val="24"/>
                <w:szCs w:val="24"/>
              </w:rPr>
              <w:t>CIG:</w:t>
            </w:r>
            <w:r w:rsidR="00EE16D3" w:rsidRPr="00E6330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6330C" w:rsidRPr="00E6330C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en-US"/>
              </w:rPr>
              <w:t>8094188F34</w:t>
            </w:r>
          </w:p>
        </w:tc>
      </w:tr>
    </w:tbl>
    <w:p w:rsidR="00EE16D3" w:rsidRDefault="00EE16D3" w:rsidP="00EE16D3">
      <w:pPr>
        <w:spacing w:line="259" w:lineRule="auto"/>
        <w:ind w:right="254"/>
        <w:jc w:val="center"/>
      </w:pPr>
      <w:r>
        <w:rPr>
          <w:b/>
          <w:sz w:val="22"/>
        </w:rPr>
        <w:t xml:space="preserve"> </w:t>
      </w:r>
    </w:p>
    <w:p w:rsidR="00EE16D3" w:rsidRDefault="00EE16D3" w:rsidP="00EE16D3">
      <w:pPr>
        <w:jc w:val="right"/>
        <w:rPr>
          <w:rFonts w:ascii="Garamond" w:hAnsi="Garamond"/>
          <w:b/>
          <w:bCs/>
          <w:smallCaps/>
        </w:rPr>
      </w:pPr>
    </w:p>
    <w:p w:rsidR="00E50CD1" w:rsidRPr="001440FC" w:rsidRDefault="001440FC" w:rsidP="00EE16D3">
      <w:pPr>
        <w:jc w:val="center"/>
        <w:rPr>
          <w:rFonts w:ascii="Garamond" w:eastAsia="Garamond" w:hAnsi="Garamond" w:cs="Garamond"/>
          <w:b/>
          <w:bCs/>
          <w:smallCaps/>
        </w:rPr>
      </w:pPr>
      <w:r w:rsidRPr="001440FC">
        <w:rPr>
          <w:rFonts w:ascii="Garamond" w:hAnsi="Garamond"/>
          <w:b/>
          <w:bCs/>
          <w:smallCaps/>
        </w:rPr>
        <w:t>OFFERTA ECONOMICA</w:t>
      </w:r>
    </w:p>
    <w:p w:rsidR="00E50CD1" w:rsidRDefault="00E50CD1" w:rsidP="00EE16D3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 w:rsidP="00EE16D3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:rsidR="00E50CD1" w:rsidRDefault="00E50CD1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:rsidR="00E50CD1" w:rsidRDefault="00FF6548" w:rsidP="00EE16D3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 w:rsidP="00EE16D3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:rsidR="00E50CD1" w:rsidRDefault="00E50CD1" w:rsidP="00EE16D3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:rsidR="00E50CD1" w:rsidRDefault="00E50CD1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 w:rsidP="00EE16D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:rsidR="00E50CD1" w:rsidRDefault="00FF6548" w:rsidP="00EE16D3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 w:rsidP="00EE16D3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Società, specificare tipo  _______________________________;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Consorzio tra imprese artigiane (D.Lgs. 50/2016 art. 45 – comma 2 - lett. b);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E50CD1" w:rsidRDefault="00FF6548" w:rsidP="00EE16D3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</w:t>
      </w:r>
      <w:r w:rsidR="00E6330C">
        <w:rPr>
          <w:rFonts w:ascii="Garamond" w:hAnsi="Garamond"/>
          <w:sz w:val="22"/>
          <w:szCs w:val="22"/>
        </w:rPr>
        <w:t>:</w:t>
      </w:r>
    </w:p>
    <w:p w:rsidR="00E50CD1" w:rsidRDefault="00FF6548" w:rsidP="00EE16D3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E50CD1" w:rsidRDefault="00FF6548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E50CD1" w:rsidRDefault="00FF6548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E50CD1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ordinario(D.Lgs. 50/2016 art. 45 – comma 2 - lett. e)</w:t>
      </w:r>
      <w:r w:rsidR="00E6330C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</w:t>
      </w:r>
      <w:r w:rsidR="007F7CE0">
        <w:rPr>
          <w:rFonts w:ascii="Garamond" w:hAnsi="Garamond"/>
          <w:sz w:val="22"/>
          <w:szCs w:val="22"/>
        </w:rPr>
        <w:t>16 art. 45 – comma 2 - lett. f)</w:t>
      </w:r>
      <w:r w:rsidR="00E6330C">
        <w:rPr>
          <w:rFonts w:ascii="Garamond" w:hAnsi="Garamond"/>
          <w:sz w:val="22"/>
          <w:szCs w:val="22"/>
        </w:rPr>
        <w:t>: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BB5343" w:rsidRPr="00BB5343" w:rsidRDefault="00BB5343" w:rsidP="00BB5343">
      <w:pPr>
        <w:pStyle w:val="Titolo4"/>
        <w:spacing w:before="120" w:after="120"/>
        <w:rPr>
          <w:rFonts w:ascii="Garamond" w:hAnsi="Garamond" w:cs="Tahoma"/>
          <w:b/>
          <w:sz w:val="22"/>
          <w:szCs w:val="22"/>
        </w:rPr>
      </w:pPr>
      <w:r w:rsidRPr="00BB5343">
        <w:rPr>
          <w:rFonts w:ascii="Garamond" w:hAnsi="Garamond" w:cs="Tahoma"/>
          <w:b/>
          <w:sz w:val="22"/>
          <w:szCs w:val="22"/>
        </w:rPr>
        <w:t>PRESENTA LA SEGUENTE OFFERTA INCONDIZIONATA</w:t>
      </w:r>
    </w:p>
    <w:p w:rsidR="00BB5343" w:rsidRDefault="001440FC" w:rsidP="00BB5343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p</w:t>
      </w:r>
      <w:r w:rsidR="00BB5343" w:rsidRPr="00BB5343">
        <w:rPr>
          <w:rFonts w:ascii="Garamond" w:hAnsi="Garamond" w:cs="Tahoma"/>
          <w:sz w:val="22"/>
          <w:szCs w:val="22"/>
        </w:rPr>
        <w:t>er l’affidamento dei lavori di c</w:t>
      </w:r>
      <w:r w:rsidR="00681E72">
        <w:rPr>
          <w:rFonts w:ascii="Garamond" w:hAnsi="Garamond" w:cs="Tahoma"/>
          <w:sz w:val="22"/>
          <w:szCs w:val="22"/>
        </w:rPr>
        <w:t>he trattasi</w:t>
      </w:r>
    </w:p>
    <w:p w:rsidR="00EF08BE" w:rsidRPr="00BB5343" w:rsidRDefault="00EF08BE" w:rsidP="00BB5343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</w:p>
    <w:p w:rsidR="00BB5343" w:rsidRDefault="00255953" w:rsidP="001440F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DICHIARA</w:t>
      </w:r>
      <w:r w:rsidR="00BB5343" w:rsidRPr="00BB5343">
        <w:rPr>
          <w:rFonts w:ascii="Garamond" w:hAnsi="Garamond" w:cs="Tahoma"/>
          <w:b/>
          <w:sz w:val="22"/>
          <w:szCs w:val="22"/>
        </w:rPr>
        <w:t xml:space="preserve"> PER L’ESECUZIONE DEI LAVORI</w:t>
      </w:r>
      <w:r>
        <w:rPr>
          <w:rFonts w:ascii="Garamond" w:hAnsi="Garamond" w:cs="Tahoma"/>
          <w:b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/>
          <w:sz w:val="22"/>
          <w:szCs w:val="22"/>
        </w:rPr>
        <w:t>DI</w:t>
      </w:r>
      <w:proofErr w:type="spellEnd"/>
      <w:r>
        <w:rPr>
          <w:rFonts w:ascii="Garamond" w:hAnsi="Garamond" w:cs="Tahoma"/>
          <w:b/>
          <w:sz w:val="22"/>
          <w:szCs w:val="22"/>
        </w:rPr>
        <w:t xml:space="preserve"> OFFRIRE</w:t>
      </w:r>
    </w:p>
    <w:p w:rsidR="00255953" w:rsidRPr="00BB5343" w:rsidRDefault="00255953" w:rsidP="001440F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:rsidR="00BB5343" w:rsidRPr="00BB5343" w:rsidRDefault="00E6330C" w:rsidP="00BB53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u</w:t>
      </w:r>
      <w:r w:rsidR="00BB5343" w:rsidRPr="00BB5343">
        <w:rPr>
          <w:rFonts w:ascii="Garamond" w:hAnsi="Garamond" w:cs="Tahoma"/>
          <w:sz w:val="22"/>
          <w:szCs w:val="22"/>
        </w:rPr>
        <w:t xml:space="preserve">n ribasso percentuale sull’importo posto a base di gara pari al ___________________% </w:t>
      </w:r>
      <w:proofErr w:type="spellStart"/>
      <w:r w:rsidR="00BB5343" w:rsidRPr="00BB5343">
        <w:rPr>
          <w:rFonts w:ascii="Garamond" w:hAnsi="Garamond" w:cs="Tahoma"/>
          <w:sz w:val="22"/>
          <w:szCs w:val="22"/>
        </w:rPr>
        <w:t>diconsi</w:t>
      </w:r>
      <w:proofErr w:type="spellEnd"/>
      <w:r w:rsidR="00BB5343" w:rsidRPr="00BB5343">
        <w:rPr>
          <w:rFonts w:ascii="Garamond" w:hAnsi="Garamond" w:cs="Tahoma"/>
          <w:sz w:val="22"/>
          <w:szCs w:val="22"/>
        </w:rPr>
        <w:t xml:space="preserve"> (in lettere) _______________________________________virgola ____________________________per cento.</w:t>
      </w:r>
    </w:p>
    <w:p w:rsidR="00BB5343" w:rsidRPr="00BB5343" w:rsidRDefault="00BB5343" w:rsidP="00BB5343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</w:p>
    <w:p w:rsidR="00BB5343" w:rsidRPr="00BB5343" w:rsidRDefault="00BB5343" w:rsidP="00BB5343">
      <w:pPr>
        <w:pStyle w:val="sche3"/>
        <w:widowControl/>
        <w:overflowPunct/>
        <w:autoSpaceDE/>
        <w:adjustRightInd/>
        <w:rPr>
          <w:rFonts w:ascii="Garamond" w:hAnsi="Garamond" w:cs="Tahoma"/>
          <w:b/>
          <w:i/>
          <w:color w:val="FF0000"/>
          <w:sz w:val="22"/>
          <w:szCs w:val="22"/>
          <w:lang w:val="it-IT"/>
        </w:rPr>
      </w:pPr>
    </w:p>
    <w:p w:rsidR="00E50CD1" w:rsidRDefault="00FF6548">
      <w:pPr>
        <w:spacing w:after="240" w:line="288" w:lineRule="auto"/>
        <w:ind w:left="426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</w:p>
    <w:p w:rsidR="00BB5343" w:rsidRDefault="00FF6548" w:rsidP="00BB5343">
      <w:pPr>
        <w:spacing w:after="240" w:line="288" w:lineRule="auto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che l’offerta è stata formulata tenendo conto e garantendo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le misure di adempimento alle disposizioni in materia di salute e sicurezza nei luoghi di lav</w:t>
      </w:r>
      <w:r w:rsidR="00BB5343">
        <w:rPr>
          <w:rFonts w:ascii="Garamond" w:hAnsi="Garamond"/>
          <w:sz w:val="22"/>
          <w:szCs w:val="22"/>
        </w:rPr>
        <w:t>oro (costi sicurezza aziendali);</w:t>
      </w:r>
    </w:p>
    <w:p w:rsidR="00BB5343" w:rsidRPr="00BB5343" w:rsidRDefault="00BB5343" w:rsidP="00BB5343">
      <w:pPr>
        <w:spacing w:after="240" w:line="288" w:lineRule="auto"/>
        <w:ind w:left="426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che resta </w:t>
      </w:r>
      <w:r w:rsidRPr="00BB5343">
        <w:rPr>
          <w:rFonts w:ascii="Garamond" w:hAnsi="Garamond" w:cs="Tahoma"/>
          <w:sz w:val="22"/>
          <w:szCs w:val="22"/>
        </w:rPr>
        <w:t>a carico esclusivo dell’offerente ogni costo per la redazione dell’offerta</w:t>
      </w:r>
      <w:r>
        <w:rPr>
          <w:rFonts w:ascii="Garamond" w:hAnsi="Garamond" w:cs="Tahoma"/>
          <w:sz w:val="22"/>
          <w:szCs w:val="22"/>
        </w:rPr>
        <w:t>;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di essere consapevole che l’affidamento dell’appalto comporta l’integrale accettazione di tutto quanto previsto nella documentazione di gara, 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che gli oneri di sicurezza aziendali di cui all'art. 95, c. 10, D.Lgs. n. 50/2016, sono pari ad</w:t>
      </w:r>
      <w:r w:rsidR="007F7CE0">
        <w:rPr>
          <w:rFonts w:ascii="Garamond" w:hAnsi="Garamond"/>
          <w:sz w:val="22"/>
          <w:szCs w:val="22"/>
        </w:rPr>
        <w:t xml:space="preserve">                           </w:t>
      </w:r>
      <w:r>
        <w:rPr>
          <w:rFonts w:ascii="Garamond" w:hAnsi="Garamond"/>
          <w:sz w:val="22"/>
          <w:szCs w:val="22"/>
        </w:rPr>
        <w:t>€</w:t>
      </w:r>
      <w:r w:rsidR="00134C3C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__________________________, in lettere __________________________________________</w:t>
      </w:r>
    </w:p>
    <w:p w:rsidR="00E50CD1" w:rsidRPr="00134C3C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>- che i costi della manodopera per l'azienda sono pari ad €</w:t>
      </w:r>
      <w:r w:rsidR="00134C3C">
        <w:rPr>
          <w:rFonts w:ascii="Garamond" w:hAnsi="Garamond"/>
          <w:sz w:val="22"/>
          <w:szCs w:val="22"/>
        </w:rPr>
        <w:t xml:space="preserve">. </w:t>
      </w:r>
      <w:r w:rsidRPr="00134C3C">
        <w:rPr>
          <w:rFonts w:ascii="Garamond" w:hAnsi="Garamond"/>
          <w:sz w:val="22"/>
          <w:szCs w:val="22"/>
          <w:lang w:val="en-US"/>
        </w:rPr>
        <w:t xml:space="preserve">__________________________ , in </w:t>
      </w:r>
      <w:proofErr w:type="spellStart"/>
      <w:r w:rsidRPr="00134C3C">
        <w:rPr>
          <w:rFonts w:ascii="Garamond" w:hAnsi="Garamond"/>
          <w:sz w:val="22"/>
          <w:szCs w:val="22"/>
          <w:lang w:val="en-US"/>
        </w:rPr>
        <w:t>lettere</w:t>
      </w:r>
      <w:proofErr w:type="spellEnd"/>
      <w:r w:rsidRPr="00134C3C">
        <w:rPr>
          <w:rFonts w:ascii="Garamond" w:hAnsi="Garamond"/>
          <w:sz w:val="22"/>
          <w:szCs w:val="22"/>
          <w:lang w:val="en-US"/>
        </w:rPr>
        <w:t xml:space="preserve"> __________________________________________(art. 95, c. 10, D. </w:t>
      </w:r>
      <w:proofErr w:type="spellStart"/>
      <w:r w:rsidRPr="00134C3C">
        <w:rPr>
          <w:rFonts w:ascii="Garamond" w:hAnsi="Garamond"/>
          <w:sz w:val="22"/>
          <w:szCs w:val="22"/>
          <w:lang w:val="en-US"/>
        </w:rPr>
        <w:t>Lgs</w:t>
      </w:r>
      <w:proofErr w:type="spellEnd"/>
      <w:r w:rsidRPr="00134C3C">
        <w:rPr>
          <w:rFonts w:ascii="Garamond" w:hAnsi="Garamond"/>
          <w:sz w:val="22"/>
          <w:szCs w:val="22"/>
          <w:lang w:val="en-US"/>
        </w:rPr>
        <w:t>. n. 50/2016).</w:t>
      </w:r>
    </w:p>
    <w:p w:rsidR="00E50CD1" w:rsidRPr="00134C3C" w:rsidRDefault="00E50CD1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  <w:lang w:val="en-US"/>
        </w:rPr>
      </w:pP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N.B. DA SPECIFICARE OBBLIGATORIAMENTE A PENA </w:t>
      </w:r>
      <w:proofErr w:type="spellStart"/>
      <w:r>
        <w:rPr>
          <w:rFonts w:ascii="Garamond" w:hAnsi="Garamond"/>
          <w:b/>
          <w:bCs/>
          <w:sz w:val="22"/>
          <w:szCs w:val="22"/>
        </w:rPr>
        <w:t>DI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ESCLUSIONE: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 g</w:t>
      </w:r>
      <w:r w:rsidR="00F8708C">
        <w:rPr>
          <w:rFonts w:ascii="Garamond" w:hAnsi="Garamond"/>
          <w:b/>
          <w:bCs/>
          <w:sz w:val="22"/>
          <w:szCs w:val="22"/>
        </w:rPr>
        <w:t>li oneri di sicurezza aziendali</w:t>
      </w:r>
    </w:p>
    <w:p w:rsidR="00E50CD1" w:rsidRDefault="00FF6548">
      <w:pPr>
        <w:spacing w:after="240" w:line="288" w:lineRule="auto"/>
        <w:ind w:left="426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 il costo della manodopera.</w:t>
      </w:r>
    </w:p>
    <w:p w:rsidR="00E50CD1" w:rsidRDefault="00E50CD1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E50CD1" w:rsidRDefault="00E50CD1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______________________________________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E50CD1" w:rsidRDefault="00E50CD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proofErr w:type="spellStart"/>
      <w:r>
        <w:rPr>
          <w:rFonts w:ascii="Garamond" w:hAnsi="Garamond"/>
          <w:sz w:val="22"/>
          <w:szCs w:val="22"/>
        </w:rPr>
        <w:t>N.B</w:t>
      </w:r>
      <w:proofErr w:type="spellEnd"/>
      <w:r>
        <w:rPr>
          <w:rFonts w:ascii="Garamond" w:hAnsi="Garamond"/>
          <w:sz w:val="22"/>
          <w:szCs w:val="22"/>
        </w:rPr>
        <w:tab/>
      </w:r>
      <w:r w:rsidR="007F7CE0" w:rsidRPr="007F7CE0">
        <w:rPr>
          <w:rFonts w:ascii="Garamond" w:hAnsi="Garamond"/>
          <w:b/>
          <w:sz w:val="22"/>
          <w:szCs w:val="22"/>
          <w:u w:val="single"/>
        </w:rPr>
        <w:t>O</w:t>
      </w:r>
      <w:r>
        <w:rPr>
          <w:rFonts w:ascii="Garamond" w:hAnsi="Garamond"/>
          <w:b/>
          <w:bCs/>
          <w:sz w:val="22"/>
          <w:szCs w:val="22"/>
          <w:u w:val="single"/>
        </w:rPr>
        <w:t>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  <w:r w:rsidR="0047797D">
        <w:rPr>
          <w:rFonts w:ascii="Garamond" w:hAnsi="Garamond"/>
          <w:b/>
          <w:bCs/>
          <w:sz w:val="22"/>
          <w:szCs w:val="22"/>
          <w:u w:val="single"/>
        </w:rPr>
        <w:t>.</w:t>
      </w: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</w:p>
    <w:sectPr w:rsidR="00E50CD1" w:rsidSect="00503663">
      <w:headerReference w:type="default" r:id="rId7"/>
      <w:footerReference w:type="default" r:id="rId8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A7" w:rsidRDefault="007053A7">
      <w:r>
        <w:separator/>
      </w:r>
    </w:p>
  </w:endnote>
  <w:endnote w:type="continuationSeparator" w:id="0">
    <w:p w:rsidR="007053A7" w:rsidRDefault="0070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Default="00FF6548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 w:rsidR="00FB1B65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 w:rsidR="00FB1B65">
      <w:rPr>
        <w:rFonts w:ascii="Garamond" w:eastAsia="Garamond" w:hAnsi="Garamond" w:cs="Garamond"/>
        <w:sz w:val="20"/>
        <w:szCs w:val="20"/>
      </w:rPr>
      <w:fldChar w:fldCharType="separate"/>
    </w:r>
    <w:r w:rsidR="00DE5C57">
      <w:rPr>
        <w:rFonts w:ascii="Garamond" w:eastAsia="Garamond" w:hAnsi="Garamond" w:cs="Garamond"/>
        <w:noProof/>
        <w:sz w:val="20"/>
        <w:szCs w:val="20"/>
      </w:rPr>
      <w:t>2</w:t>
    </w:r>
    <w:r w:rsidR="00FB1B65"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 w:rsidR="00FB1B65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 w:rsidR="00FB1B65">
      <w:rPr>
        <w:rFonts w:ascii="Garamond" w:eastAsia="Garamond" w:hAnsi="Garamond" w:cs="Garamond"/>
        <w:sz w:val="20"/>
        <w:szCs w:val="20"/>
      </w:rPr>
      <w:fldChar w:fldCharType="separate"/>
    </w:r>
    <w:r w:rsidR="00DE5C57">
      <w:rPr>
        <w:rFonts w:ascii="Garamond" w:eastAsia="Garamond" w:hAnsi="Garamond" w:cs="Garamond"/>
        <w:noProof/>
        <w:sz w:val="20"/>
        <w:szCs w:val="20"/>
      </w:rPr>
      <w:t>3</w:t>
    </w:r>
    <w:r w:rsidR="00FB1B65"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A7" w:rsidRDefault="007053A7">
      <w:r>
        <w:separator/>
      </w:r>
    </w:p>
  </w:footnote>
  <w:footnote w:type="continuationSeparator" w:id="0">
    <w:p w:rsidR="007053A7" w:rsidRDefault="0070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D3" w:rsidRDefault="00EE16D3">
    <w:pPr>
      <w:pStyle w:val="Intestazione"/>
      <w:tabs>
        <w:tab w:val="clear" w:pos="9638"/>
        <w:tab w:val="right" w:pos="9612"/>
      </w:tabs>
      <w:rPr>
        <w:rFonts w:ascii="Garamond" w:hAnsi="Garamond"/>
        <w:b/>
        <w:bCs/>
        <w:i/>
        <w:iCs/>
        <w:sz w:val="20"/>
        <w:szCs w:val="20"/>
      </w:rPr>
    </w:pPr>
    <w:r>
      <w:rPr>
        <w:rFonts w:ascii="Garamond" w:hAnsi="Garamond"/>
        <w:b/>
        <w:bCs/>
        <w:i/>
        <w:iCs/>
        <w:sz w:val="20"/>
        <w:szCs w:val="20"/>
      </w:rPr>
      <w:t xml:space="preserve">       </w:t>
    </w:r>
    <w:r w:rsidRPr="00EE16D3">
      <w:rPr>
        <w:rFonts w:ascii="Garamond" w:hAnsi="Garamond"/>
        <w:b/>
        <w:bCs/>
        <w:i/>
        <w:iCs/>
        <w:sz w:val="20"/>
        <w:szCs w:val="20"/>
      </w:rPr>
      <w:t>In B</w:t>
    </w:r>
    <w:r w:rsidR="00FF6548" w:rsidRPr="00EE16D3">
      <w:rPr>
        <w:rFonts w:ascii="Garamond" w:hAnsi="Garamond"/>
        <w:b/>
        <w:bCs/>
        <w:i/>
        <w:iCs/>
        <w:sz w:val="20"/>
        <w:szCs w:val="20"/>
      </w:rPr>
      <w:t>ollo</w:t>
    </w:r>
    <w:r w:rsidRPr="00EE16D3">
      <w:rPr>
        <w:rFonts w:ascii="Garamond" w:hAnsi="Garamond"/>
        <w:b/>
        <w:bCs/>
        <w:i/>
        <w:iCs/>
        <w:sz w:val="20"/>
        <w:szCs w:val="20"/>
      </w:rPr>
      <w:t xml:space="preserve"> </w:t>
    </w:r>
  </w:p>
  <w:p w:rsidR="00E50CD1" w:rsidRPr="00EE16D3" w:rsidRDefault="00EE16D3">
    <w:pPr>
      <w:pStyle w:val="Intestazione"/>
      <w:tabs>
        <w:tab w:val="clear" w:pos="9638"/>
        <w:tab w:val="right" w:pos="9612"/>
      </w:tabs>
      <w:rPr>
        <w:sz w:val="20"/>
        <w:szCs w:val="20"/>
      </w:rPr>
    </w:pPr>
    <w:r>
      <w:rPr>
        <w:rFonts w:ascii="Garamond" w:hAnsi="Garamond"/>
        <w:b/>
        <w:bCs/>
        <w:i/>
        <w:iCs/>
        <w:sz w:val="20"/>
        <w:szCs w:val="20"/>
      </w:rPr>
      <w:t xml:space="preserve">       </w:t>
    </w:r>
    <w:r w:rsidRPr="00EE16D3">
      <w:rPr>
        <w:rFonts w:ascii="Garamond" w:hAnsi="Garamond"/>
        <w:b/>
        <w:bCs/>
        <w:i/>
        <w:iCs/>
        <w:sz w:val="20"/>
        <w:szCs w:val="20"/>
      </w:rPr>
      <w:t>€ 16,00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D3C"/>
    <w:multiLevelType w:val="hybridMultilevel"/>
    <w:tmpl w:val="5D18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CD1"/>
    <w:rsid w:val="000C0633"/>
    <w:rsid w:val="00122367"/>
    <w:rsid w:val="00134C3C"/>
    <w:rsid w:val="001363E3"/>
    <w:rsid w:val="001440FC"/>
    <w:rsid w:val="00224736"/>
    <w:rsid w:val="00255953"/>
    <w:rsid w:val="002640D4"/>
    <w:rsid w:val="002E0D03"/>
    <w:rsid w:val="003817B3"/>
    <w:rsid w:val="00445FC5"/>
    <w:rsid w:val="00446D54"/>
    <w:rsid w:val="0047797D"/>
    <w:rsid w:val="0049733A"/>
    <w:rsid w:val="004E5D9B"/>
    <w:rsid w:val="004F005A"/>
    <w:rsid w:val="00503663"/>
    <w:rsid w:val="0056565C"/>
    <w:rsid w:val="00646DD8"/>
    <w:rsid w:val="0065482B"/>
    <w:rsid w:val="006764FC"/>
    <w:rsid w:val="00681E72"/>
    <w:rsid w:val="006D6D1F"/>
    <w:rsid w:val="007053A7"/>
    <w:rsid w:val="00756A16"/>
    <w:rsid w:val="00774659"/>
    <w:rsid w:val="007E78BB"/>
    <w:rsid w:val="007F7CE0"/>
    <w:rsid w:val="0080374C"/>
    <w:rsid w:val="00811EE0"/>
    <w:rsid w:val="00817973"/>
    <w:rsid w:val="00850E28"/>
    <w:rsid w:val="008733D3"/>
    <w:rsid w:val="008740F7"/>
    <w:rsid w:val="00984B9B"/>
    <w:rsid w:val="009B29C8"/>
    <w:rsid w:val="009E08D4"/>
    <w:rsid w:val="00A743A4"/>
    <w:rsid w:val="00B0040F"/>
    <w:rsid w:val="00B23C75"/>
    <w:rsid w:val="00BB5343"/>
    <w:rsid w:val="00BC5A3D"/>
    <w:rsid w:val="00BE7960"/>
    <w:rsid w:val="00C033E9"/>
    <w:rsid w:val="00C64E2D"/>
    <w:rsid w:val="00D579E1"/>
    <w:rsid w:val="00D77223"/>
    <w:rsid w:val="00DE5C57"/>
    <w:rsid w:val="00E10D6E"/>
    <w:rsid w:val="00E50CD1"/>
    <w:rsid w:val="00E6330C"/>
    <w:rsid w:val="00EE16D3"/>
    <w:rsid w:val="00EF08BE"/>
    <w:rsid w:val="00EF15BE"/>
    <w:rsid w:val="00F8708C"/>
    <w:rsid w:val="00FB1B65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3663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1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53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Arial" w:eastAsia="Times New Roman" w:hAnsi="Arial" w:cs="Times New Roman"/>
      <w:color w:val="auto"/>
      <w:sz w:val="28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3663"/>
    <w:rPr>
      <w:u w:val="single"/>
    </w:rPr>
  </w:style>
  <w:style w:type="table" w:customStyle="1" w:styleId="TableNormal">
    <w:name w:val="Table Normal"/>
    <w:rsid w:val="00503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0374C"/>
    <w:rPr>
      <w:b/>
      <w:bCs/>
    </w:rPr>
  </w:style>
  <w:style w:type="paragraph" w:styleId="Paragrafoelenco">
    <w:name w:val="List Paragraph"/>
    <w:basedOn w:val="Normale"/>
    <w:uiPriority w:val="34"/>
    <w:qFormat/>
    <w:rsid w:val="00F8708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B5343"/>
    <w:rPr>
      <w:rFonts w:ascii="Arial" w:eastAsia="Times New Roman" w:hAnsi="Arial"/>
      <w:sz w:val="28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unhideWhenUsed/>
    <w:rsid w:val="00BB53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5343"/>
    <w:rPr>
      <w:rFonts w:eastAsia="Times New Roman"/>
      <w:bdr w:val="none" w:sz="0" w:space="0" w:color="auto"/>
    </w:rPr>
  </w:style>
  <w:style w:type="paragraph" w:customStyle="1" w:styleId="sche3">
    <w:name w:val="sche_3"/>
    <w:rsid w:val="00BB53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/>
      <w:bdr w:val="none" w:sz="0" w:space="0" w:color="auto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16D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customStyle="1" w:styleId="TableGrid">
    <w:name w:val="TableGrid"/>
    <w:rsid w:val="00EE1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E16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3"/>
      <w:szCs w:val="23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E16D3"/>
    <w:rPr>
      <w:rFonts w:eastAsia="Times New Roman"/>
      <w:sz w:val="23"/>
      <w:szCs w:val="23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39</cp:revision>
  <cp:lastPrinted>2019-11-24T11:28:00Z</cp:lastPrinted>
  <dcterms:created xsi:type="dcterms:W3CDTF">2019-07-15T12:01:00Z</dcterms:created>
  <dcterms:modified xsi:type="dcterms:W3CDTF">2019-11-24T11:28:00Z</dcterms:modified>
</cp:coreProperties>
</file>