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D" w:rsidRPr="003B1A9D" w:rsidRDefault="003B1A9D" w:rsidP="003B1A9D">
      <w:pPr>
        <w:jc w:val="center"/>
        <w:rPr>
          <w:lang w:val="it-IT"/>
        </w:rPr>
      </w:pPr>
      <w:r w:rsidRPr="003B1A9D">
        <w:rPr>
          <w:lang w:val="it-IT"/>
        </w:rPr>
        <w:t>Allegato alla Determinazione n.</w:t>
      </w:r>
      <w:r w:rsidR="0065565F">
        <w:rPr>
          <w:lang w:val="it-IT"/>
        </w:rPr>
        <w:t xml:space="preserve"> 04 </w:t>
      </w:r>
      <w:r w:rsidRPr="003B1A9D">
        <w:rPr>
          <w:lang w:val="it-IT"/>
        </w:rPr>
        <w:t xml:space="preserve">del </w:t>
      </w:r>
      <w:r w:rsidR="0065565F">
        <w:rPr>
          <w:lang w:val="it-IT"/>
        </w:rPr>
        <w:t xml:space="preserve">01/03/2019 </w:t>
      </w:r>
      <w:r w:rsidRPr="003B1A9D">
        <w:rPr>
          <w:lang w:val="it-IT"/>
        </w:rPr>
        <w:t>a f</w:t>
      </w:r>
      <w:r>
        <w:rPr>
          <w:lang w:val="it-IT"/>
        </w:rPr>
        <w:t xml:space="preserve">irma del Responsabile </w:t>
      </w:r>
      <w:r w:rsidR="004B2D95">
        <w:rPr>
          <w:lang w:val="it-IT"/>
        </w:rPr>
        <w:t>del Settore</w:t>
      </w:r>
      <w:r w:rsidRPr="003B1A9D">
        <w:rPr>
          <w:lang w:val="it-IT"/>
        </w:rPr>
        <w:t xml:space="preserve"> Sociale dell’Unione Montana dei Comuni del </w:t>
      </w:r>
      <w:proofErr w:type="spellStart"/>
      <w:r w:rsidRPr="003B1A9D">
        <w:rPr>
          <w:lang w:val="it-IT"/>
        </w:rPr>
        <w:t>Sangro</w:t>
      </w:r>
      <w:proofErr w:type="spellEnd"/>
      <w:r w:rsidRPr="003B1A9D">
        <w:rPr>
          <w:lang w:val="it-IT"/>
        </w:rPr>
        <w:t>.</w:t>
      </w:r>
      <w:bookmarkStart w:id="0" w:name="_GoBack"/>
      <w:bookmarkEnd w:id="0"/>
    </w:p>
    <w:p w:rsidR="002E1BAD" w:rsidRDefault="002E1BAD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161581" w:rsidRDefault="00161581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7704DC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D</w:t>
      </w:r>
      <w:r w:rsidR="00F0524E">
        <w:rPr>
          <w:rFonts w:ascii="Verdana" w:hAnsi="Verdana" w:cs="Verdana"/>
          <w:b/>
          <w:bCs/>
          <w:sz w:val="20"/>
          <w:szCs w:val="20"/>
          <w:lang w:val="it-IT"/>
        </w:rPr>
        <w:t>)</w:t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438"/>
      </w:tblGrid>
      <w:tr w:rsidR="00F0524E" w:rsidRPr="000D282F" w:rsidTr="00DE024B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(€. 16,00)</w:t>
            </w:r>
          </w:p>
        </w:tc>
      </w:tr>
    </w:tbl>
    <w:p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Default="00F0524E" w:rsidP="00D23299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161581" w:rsidRPr="000D282F" w:rsidRDefault="00161581" w:rsidP="00D23299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E5728" w:rsidRPr="00F965D3" w:rsidRDefault="00F965D3" w:rsidP="00D23299">
      <w:pPr>
        <w:spacing w:line="360" w:lineRule="auto"/>
        <w:jc w:val="both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F965D3">
        <w:rPr>
          <w:rFonts w:cs="Garamond"/>
          <w:b/>
          <w:sz w:val="22"/>
          <w:lang w:val="it-IT"/>
        </w:rPr>
        <w:t xml:space="preserve">PROCEDURA APERTA EX ART. 60 DEL </w:t>
      </w:r>
      <w:proofErr w:type="spellStart"/>
      <w:r w:rsidRPr="00F965D3">
        <w:rPr>
          <w:rFonts w:cs="Garamond"/>
          <w:b/>
          <w:sz w:val="22"/>
          <w:lang w:val="it-IT"/>
        </w:rPr>
        <w:t>D.LGS.</w:t>
      </w:r>
      <w:proofErr w:type="spellEnd"/>
      <w:r w:rsidRPr="00F965D3">
        <w:rPr>
          <w:rFonts w:cs="Garamond"/>
          <w:b/>
          <w:sz w:val="22"/>
          <w:lang w:val="it-IT"/>
        </w:rPr>
        <w:t xml:space="preserve"> N. 50/2016 PER L’AFFIDAMENTO DEI SERVIZI </w:t>
      </w:r>
      <w:proofErr w:type="spellStart"/>
      <w:r w:rsidR="00D23299">
        <w:rPr>
          <w:rFonts w:cs="Garamond"/>
          <w:b/>
          <w:sz w:val="22"/>
          <w:lang w:val="it-IT"/>
        </w:rPr>
        <w:t>DI</w:t>
      </w:r>
      <w:proofErr w:type="spellEnd"/>
      <w:r w:rsidR="00D23299">
        <w:rPr>
          <w:rFonts w:cs="Garamond"/>
          <w:b/>
          <w:sz w:val="22"/>
          <w:lang w:val="it-IT"/>
        </w:rPr>
        <w:t xml:space="preserve"> CUI ALL’INTERVENTO 2.2 “RETE </w:t>
      </w:r>
      <w:r w:rsidR="00D23299" w:rsidRPr="00D23299">
        <w:rPr>
          <w:b/>
          <w:lang w:val="it-IT"/>
        </w:rPr>
        <w:t xml:space="preserve">TERRITORIALE </w:t>
      </w:r>
      <w:proofErr w:type="spellStart"/>
      <w:r w:rsidR="00D23299" w:rsidRPr="00D23299">
        <w:rPr>
          <w:b/>
          <w:lang w:val="it-IT"/>
        </w:rPr>
        <w:t>DI</w:t>
      </w:r>
      <w:proofErr w:type="spellEnd"/>
      <w:r w:rsidR="00D23299" w:rsidRPr="00D23299">
        <w:rPr>
          <w:b/>
          <w:lang w:val="it-IT"/>
        </w:rPr>
        <w:t xml:space="preserve"> SERVIZI-SANITARI-ASSISTENZIALI</w:t>
      </w:r>
      <w:r w:rsidR="00D23299">
        <w:rPr>
          <w:b/>
          <w:lang w:val="it-IT"/>
        </w:rPr>
        <w:t>”</w:t>
      </w:r>
      <w:r w:rsidR="00D23299" w:rsidRPr="00D23299">
        <w:rPr>
          <w:rFonts w:cs="Garamond"/>
          <w:b/>
          <w:sz w:val="22"/>
          <w:lang w:val="it-IT"/>
        </w:rPr>
        <w:t xml:space="preserve"> </w:t>
      </w:r>
      <w:r w:rsidRPr="00F965D3">
        <w:rPr>
          <w:rFonts w:cs="Garamond"/>
          <w:b/>
          <w:sz w:val="22"/>
          <w:lang w:val="it-IT"/>
        </w:rPr>
        <w:t xml:space="preserve">RICOMPRESI NELLA STRATEGIA DELL’AREA BASSO-SANGRO-TRIGNO. </w:t>
      </w:r>
      <w:proofErr w:type="spellStart"/>
      <w:r w:rsidRPr="00F965D3">
        <w:rPr>
          <w:rFonts w:cs="Garamond"/>
          <w:b/>
          <w:sz w:val="22"/>
          <w:lang w:val="it-IT"/>
        </w:rPr>
        <w:t>CIG</w:t>
      </w:r>
      <w:proofErr w:type="spellEnd"/>
      <w:r w:rsidRPr="00F965D3">
        <w:rPr>
          <w:rFonts w:cs="Garamond"/>
          <w:b/>
          <w:sz w:val="22"/>
          <w:lang w:val="it-IT"/>
        </w:rPr>
        <w:t>.:</w:t>
      </w:r>
      <w:r w:rsidR="00B67FF4">
        <w:rPr>
          <w:rFonts w:cs="Garamond"/>
          <w:b/>
          <w:sz w:val="22"/>
          <w:lang w:val="it-IT"/>
        </w:rPr>
        <w:t xml:space="preserve"> </w:t>
      </w:r>
    </w:p>
    <w:p w:rsidR="00161581" w:rsidRDefault="00161581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(cognome, nome e data di nascita) in qualità di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...…. (rappresentante legale, procuratore, etc.) dell’impresa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con sede in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  C.F.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..... P.ta I.V.A.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</w:p>
    <w:p w:rsidR="00F0524E" w:rsidRPr="000D282F" w:rsidRDefault="00F0524E" w:rsidP="00F0524E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mandataria della costituenda ATI/Consorzio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...</w:t>
      </w:r>
    </w:p>
    <w:p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F0524E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B67FF4" w:rsidRPr="000D282F" w:rsidRDefault="00B67FF4" w:rsidP="00B67FF4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F0524E" w:rsidRPr="00B67FF4" w:rsidRDefault="00B67FF4" w:rsidP="00B67FF4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sz w:val="20"/>
          <w:szCs w:val="20"/>
          <w:lang w:val="it-IT"/>
        </w:rPr>
      </w:pPr>
      <w:r w:rsidRPr="00B67FF4">
        <w:rPr>
          <w:rFonts w:ascii="Verdana" w:hAnsi="Verdana" w:cs="Verdana"/>
          <w:b/>
          <w:sz w:val="20"/>
          <w:szCs w:val="20"/>
          <w:lang w:val="it-IT"/>
        </w:rPr>
        <w:t xml:space="preserve">CON RIFERIMENTO ALLA PROCEDURA </w:t>
      </w:r>
      <w:proofErr w:type="spellStart"/>
      <w:r w:rsidRPr="00B67FF4">
        <w:rPr>
          <w:rFonts w:ascii="Verdana" w:hAnsi="Verdana" w:cs="Verdana"/>
          <w:b/>
          <w:sz w:val="20"/>
          <w:szCs w:val="20"/>
          <w:lang w:val="it-IT"/>
        </w:rPr>
        <w:t>DI</w:t>
      </w:r>
      <w:proofErr w:type="spellEnd"/>
      <w:r w:rsidRPr="00B67FF4">
        <w:rPr>
          <w:rFonts w:ascii="Verdana" w:hAnsi="Verdana" w:cs="Verdana"/>
          <w:b/>
          <w:sz w:val="20"/>
          <w:szCs w:val="20"/>
          <w:lang w:val="it-IT"/>
        </w:rPr>
        <w:t xml:space="preserve"> GARA IN OGGETTO</w:t>
      </w:r>
    </w:p>
    <w:p w:rsidR="00F0524E" w:rsidRDefault="00F0524E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0D282F">
        <w:rPr>
          <w:rFonts w:ascii="Verdana" w:hAnsi="Verdana" w:cs="Verdana"/>
          <w:sz w:val="20"/>
          <w:szCs w:val="20"/>
          <w:lang w:val="it-IT"/>
        </w:rPr>
        <w:t>/</w:t>
      </w: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:rsidR="00161581" w:rsidRPr="000D282F" w:rsidRDefault="00161581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:rsidR="00F0524E" w:rsidRDefault="00F0524E" w:rsidP="00584AC7">
      <w:pPr>
        <w:pStyle w:val="Paragrafoelenco"/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un ribasso percentuale del  </w:t>
      </w:r>
      <w:proofErr w:type="spellStart"/>
      <w:r w:rsidRPr="00C44EC4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C44EC4">
        <w:rPr>
          <w:rFonts w:ascii="Verdana" w:hAnsi="Verdana" w:cs="Verdana"/>
          <w:sz w:val="20"/>
          <w:szCs w:val="20"/>
          <w:lang w:val="it-IT"/>
        </w:rPr>
        <w:t>. % (in cifre  ed in lettere) considerato al netto degli oneri per l’attuazione dei piani di sicurezza, sul prezzo posto a base d’asta.</w:t>
      </w:r>
    </w:p>
    <w:p w:rsidR="00584AC7" w:rsidRDefault="00584AC7" w:rsidP="00584AC7">
      <w:pPr>
        <w:pStyle w:val="Paragrafoelenco"/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584AC7" w:rsidRPr="00C44EC4" w:rsidRDefault="00584AC7" w:rsidP="00584AC7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 seguenti costi aziendali relativi all’offerta</w:t>
      </w:r>
      <w:r>
        <w:rPr>
          <w:rFonts w:ascii="Verdana" w:hAnsi="Verdana" w:cs="Verdana"/>
          <w:sz w:val="20"/>
          <w:szCs w:val="20"/>
          <w:lang w:val="it-IT"/>
        </w:rPr>
        <w:t>:</w:t>
      </w:r>
      <w:r w:rsidRPr="00C44EC4">
        <w:rPr>
          <w:rFonts w:ascii="Verdana" w:hAnsi="Verdana" w:cs="Verdana"/>
          <w:sz w:val="20"/>
          <w:szCs w:val="20"/>
          <w:lang w:val="it-IT"/>
        </w:rPr>
        <w:t xml:space="preserve"> </w:t>
      </w:r>
    </w:p>
    <w:p w:rsidR="00584AC7" w:rsidRPr="00C44EC4" w:rsidRDefault="00584AC7" w:rsidP="00584AC7">
      <w:pPr>
        <w:pStyle w:val="Paragrafoelenco"/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cifre____________________</w:t>
      </w:r>
      <w:r w:rsidR="00584AC7">
        <w:rPr>
          <w:rFonts w:ascii="Verdana" w:hAnsi="Verdana" w:cs="Verdana"/>
          <w:sz w:val="20"/>
          <w:szCs w:val="20"/>
          <w:lang w:val="it-IT"/>
        </w:rPr>
        <w:t>____________________________________________</w:t>
      </w: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C44EC4" w:rsidRDefault="00B67FF4" w:rsidP="00C44EC4">
      <w:pPr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in lettere__________________</w:t>
      </w:r>
      <w:r w:rsidR="00584AC7">
        <w:rPr>
          <w:rFonts w:ascii="Verdana" w:hAnsi="Verdana" w:cs="Verdana"/>
          <w:sz w:val="20"/>
          <w:szCs w:val="20"/>
          <w:lang w:val="it-IT"/>
        </w:rPr>
        <w:t>____________________________________________</w:t>
      </w:r>
    </w:p>
    <w:p w:rsidR="00B67FF4" w:rsidRDefault="00B67FF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B67FF4" w:rsidRDefault="00584AC7" w:rsidP="00C44EC4">
      <w:pPr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derivanti dall’applicazione dei seguenti costi</w:t>
      </w:r>
      <w:r w:rsidR="00B67FF4">
        <w:rPr>
          <w:rFonts w:ascii="Verdana" w:hAnsi="Verdana" w:cs="Verdana"/>
          <w:sz w:val="20"/>
          <w:szCs w:val="20"/>
          <w:lang w:val="it-IT"/>
        </w:rPr>
        <w:t>:</w:t>
      </w:r>
    </w:p>
    <w:p w:rsidR="00B67FF4" w:rsidRDefault="00B67FF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161581" w:rsidRPr="00161581" w:rsidRDefault="00161581" w:rsidP="00161581">
      <w:pPr>
        <w:pStyle w:val="Paragrafoelenco"/>
        <w:numPr>
          <w:ilvl w:val="0"/>
          <w:numId w:val="4"/>
        </w:numPr>
        <w:rPr>
          <w:rFonts w:ascii="Verdana" w:hAnsi="Verdana" w:cs="Verdana"/>
          <w:b/>
          <w:sz w:val="20"/>
          <w:szCs w:val="20"/>
          <w:lang w:val="it-IT"/>
        </w:rPr>
      </w:pPr>
      <w:r w:rsidRPr="00161581">
        <w:rPr>
          <w:rFonts w:ascii="Verdana" w:hAnsi="Verdana" w:cs="Verdana"/>
          <w:b/>
          <w:sz w:val="20"/>
          <w:szCs w:val="20"/>
          <w:lang w:val="it-IT"/>
        </w:rPr>
        <w:t>Risorse Umane</w:t>
      </w:r>
    </w:p>
    <w:p w:rsidR="00161581" w:rsidRPr="00161581" w:rsidRDefault="00161581" w:rsidP="00161581">
      <w:pPr>
        <w:pStyle w:val="Paragrafoelenco"/>
        <w:rPr>
          <w:rFonts w:ascii="Verdana" w:hAnsi="Verdana" w:cs="Verdana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58"/>
        <w:gridCol w:w="1888"/>
        <w:gridCol w:w="1875"/>
        <w:gridCol w:w="1344"/>
        <w:gridCol w:w="1344"/>
      </w:tblGrid>
      <w:tr w:rsidR="00161581" w:rsidRPr="00CD402F" w:rsidTr="00664CD8">
        <w:trPr>
          <w:jc w:val="center"/>
        </w:trPr>
        <w:tc>
          <w:tcPr>
            <w:tcW w:w="458" w:type="dxa"/>
          </w:tcPr>
          <w:p w:rsidR="00161581" w:rsidRPr="00404503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</w:rPr>
            </w:pPr>
            <w:r>
              <w:rPr>
                <w:rFonts w:ascii="Verdana" w:hAnsi="Verdana" w:cs="TrebuchetMS"/>
                <w:b/>
                <w:sz w:val="20"/>
                <w:szCs w:val="20"/>
              </w:rPr>
              <w:t>N.</w:t>
            </w:r>
          </w:p>
        </w:tc>
        <w:tc>
          <w:tcPr>
            <w:tcW w:w="188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</w:rPr>
            </w:pPr>
            <w:proofErr w:type="spellStart"/>
            <w:r w:rsidRPr="00404503">
              <w:rPr>
                <w:rFonts w:ascii="Verdana" w:hAnsi="Verdana" w:cs="TrebuchetMS"/>
                <w:b/>
                <w:sz w:val="20"/>
                <w:szCs w:val="20"/>
              </w:rPr>
              <w:t>Tipologia</w:t>
            </w:r>
            <w:proofErr w:type="spellEnd"/>
            <w:r w:rsidRPr="00404503">
              <w:rPr>
                <w:rFonts w:ascii="Verdana" w:hAnsi="Verdana" w:cs="TrebuchetMS"/>
                <w:b/>
                <w:sz w:val="20"/>
                <w:szCs w:val="20"/>
              </w:rPr>
              <w:t xml:space="preserve"> </w:t>
            </w:r>
            <w:proofErr w:type="spellStart"/>
            <w:r w:rsidRPr="00404503">
              <w:rPr>
                <w:rFonts w:ascii="Verdana" w:hAnsi="Verdana" w:cs="TrebuchetMS"/>
                <w:b/>
                <w:sz w:val="20"/>
                <w:szCs w:val="20"/>
              </w:rPr>
              <w:t>servizio</w:t>
            </w:r>
            <w:proofErr w:type="spellEnd"/>
          </w:p>
          <w:p w:rsidR="00CD402F" w:rsidRPr="00CD402F" w:rsidRDefault="00CD402F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16"/>
                <w:szCs w:val="16"/>
                <w:lang w:val="it-IT"/>
              </w:rPr>
            </w:pPr>
            <w:r w:rsidRPr="00CD402F">
              <w:rPr>
                <w:rFonts w:ascii="Verdana" w:hAnsi="Verdana" w:cs="TrebuchetMS"/>
                <w:b/>
                <w:sz w:val="16"/>
                <w:szCs w:val="16"/>
                <w:lang w:val="it-IT"/>
              </w:rPr>
              <w:t>Di cui all’art. 11.1 del capitolato</w:t>
            </w:r>
          </w:p>
        </w:tc>
        <w:tc>
          <w:tcPr>
            <w:tcW w:w="1875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b/>
                <w:sz w:val="20"/>
                <w:szCs w:val="20"/>
                <w:lang w:val="it-IT"/>
              </w:rPr>
              <w:t>Risorse Umane</w:t>
            </w:r>
          </w:p>
        </w:tc>
        <w:tc>
          <w:tcPr>
            <w:tcW w:w="1344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b/>
                <w:sz w:val="20"/>
                <w:szCs w:val="20"/>
                <w:lang w:val="it-IT"/>
              </w:rPr>
              <w:t>Totale Monte ore</w:t>
            </w:r>
          </w:p>
          <w:p w:rsidR="00161581" w:rsidRPr="00CD402F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b/>
                <w:sz w:val="20"/>
                <w:szCs w:val="20"/>
                <w:lang w:val="it-IT"/>
              </w:rPr>
              <w:t>Presunto</w:t>
            </w:r>
          </w:p>
          <w:p w:rsidR="00161581" w:rsidRPr="00CD402F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"/>
                <w:b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b/>
                <w:sz w:val="20"/>
                <w:szCs w:val="20"/>
                <w:lang w:val="it-IT"/>
              </w:rPr>
              <w:t>Prezzo orario unitario</w:t>
            </w:r>
          </w:p>
        </w:tc>
      </w:tr>
      <w:tr w:rsidR="00161581" w:rsidRPr="00CD402F" w:rsidTr="00664CD8">
        <w:trPr>
          <w:jc w:val="center"/>
        </w:trPr>
        <w:tc>
          <w:tcPr>
            <w:tcW w:w="458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>1</w:t>
            </w:r>
          </w:p>
        </w:tc>
        <w:tc>
          <w:tcPr>
            <w:tcW w:w="1888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  <w:proofErr w:type="spellStart"/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>Call</w:t>
            </w:r>
            <w:proofErr w:type="spellEnd"/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 xml:space="preserve"> Center</w:t>
            </w:r>
          </w:p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</w:p>
        </w:tc>
        <w:tc>
          <w:tcPr>
            <w:tcW w:w="1875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>Assistente Sociale</w:t>
            </w:r>
          </w:p>
        </w:tc>
        <w:tc>
          <w:tcPr>
            <w:tcW w:w="1344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>2.880</w:t>
            </w:r>
          </w:p>
        </w:tc>
        <w:tc>
          <w:tcPr>
            <w:tcW w:w="1344" w:type="dxa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 w:val="restart"/>
          </w:tcPr>
          <w:p w:rsidR="00161581" w:rsidRPr="00CD402F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  <w:lang w:val="it-IT"/>
              </w:rPr>
            </w:pPr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>2</w:t>
            </w:r>
          </w:p>
        </w:tc>
        <w:tc>
          <w:tcPr>
            <w:tcW w:w="1888" w:type="dxa"/>
            <w:vMerge w:val="restart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 w:rsidRPr="00CD402F">
              <w:rPr>
                <w:rFonts w:ascii="Verdana" w:hAnsi="Verdana" w:cs="TrebuchetMS"/>
                <w:sz w:val="20"/>
                <w:szCs w:val="20"/>
                <w:lang w:val="it-IT"/>
              </w:rPr>
              <w:t xml:space="preserve">Palestra della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mente</w:t>
            </w:r>
            <w:proofErr w:type="spellEnd"/>
          </w:p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Pr="00B64589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 w:rsidRPr="00B64589">
              <w:rPr>
                <w:rFonts w:ascii="Verdana" w:hAnsi="Verdana" w:cs="TrebuchetMS"/>
                <w:sz w:val="20"/>
                <w:szCs w:val="20"/>
              </w:rPr>
              <w:t>Educatore</w:t>
            </w:r>
            <w:proofErr w:type="spellEnd"/>
            <w:r w:rsidRPr="00B64589"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 w:rsidRPr="00B64589">
              <w:rPr>
                <w:rFonts w:ascii="Verdana" w:hAnsi="Verdana" w:cs="TrebuchetMS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Pr="00B64589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 w:rsidRPr="00B64589">
              <w:rPr>
                <w:rFonts w:ascii="Verdana" w:hAnsi="Verdana" w:cs="TrebuchetMS"/>
                <w:sz w:val="20"/>
                <w:szCs w:val="20"/>
              </w:rPr>
              <w:t>Psicologo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Pr="00B64589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 w:rsidRPr="00B64589">
              <w:rPr>
                <w:rFonts w:ascii="Verdana" w:hAnsi="Verdana" w:cs="TrebuchetMS"/>
                <w:sz w:val="20"/>
                <w:szCs w:val="20"/>
              </w:rPr>
              <w:t>Assistente</w:t>
            </w:r>
            <w:proofErr w:type="spellEnd"/>
            <w:r w:rsidRPr="00B64589"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 w:rsidRPr="00B64589">
              <w:rPr>
                <w:rFonts w:ascii="Verdana" w:hAnsi="Verdana" w:cs="TrebuchetMS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Pr="00B64589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 w:rsidRPr="00B64589">
              <w:rPr>
                <w:rFonts w:ascii="Verdana" w:hAnsi="Verdana" w:cs="TrebuchetMS"/>
                <w:sz w:val="20"/>
                <w:szCs w:val="20"/>
              </w:rPr>
              <w:t>OSS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trHeight w:val="488"/>
          <w:jc w:val="center"/>
        </w:trPr>
        <w:tc>
          <w:tcPr>
            <w:tcW w:w="458" w:type="dxa"/>
            <w:vMerge w:val="restart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Sistema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informativo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sanitario</w:t>
            </w:r>
            <w:proofErr w:type="spellEnd"/>
          </w:p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Assistente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1.185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trHeight w:val="487"/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Sociologo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1.185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584AC7" w:rsidTr="00584AC7">
        <w:trPr>
          <w:trHeight w:val="320"/>
          <w:jc w:val="center"/>
        </w:trPr>
        <w:tc>
          <w:tcPr>
            <w:tcW w:w="458" w:type="dxa"/>
            <w:vMerge w:val="restart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Tutoraggio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domiciliare</w:t>
            </w:r>
            <w:proofErr w:type="spellEnd"/>
          </w:p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Psicologo</w:t>
            </w:r>
            <w:proofErr w:type="spellEnd"/>
          </w:p>
        </w:tc>
        <w:tc>
          <w:tcPr>
            <w:tcW w:w="1344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2.300</w:t>
            </w:r>
          </w:p>
        </w:tc>
        <w:tc>
          <w:tcPr>
            <w:tcW w:w="1344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Educatore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1.725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Assistente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2.530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584AC7">
        <w:trPr>
          <w:trHeight w:val="567"/>
          <w:jc w:val="center"/>
        </w:trPr>
        <w:tc>
          <w:tcPr>
            <w:tcW w:w="45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5</w:t>
            </w:r>
          </w:p>
        </w:tc>
        <w:tc>
          <w:tcPr>
            <w:tcW w:w="188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Volontariato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Rete</w:t>
            </w:r>
            <w:proofErr w:type="spellEnd"/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Educatore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1.100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161581" w:rsidTr="00664CD8">
        <w:trPr>
          <w:jc w:val="center"/>
        </w:trPr>
        <w:tc>
          <w:tcPr>
            <w:tcW w:w="45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6</w:t>
            </w:r>
          </w:p>
        </w:tc>
        <w:tc>
          <w:tcPr>
            <w:tcW w:w="188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Telesorveglianza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Telecontrollo</w:t>
            </w:r>
            <w:proofErr w:type="spellEnd"/>
          </w:p>
        </w:tc>
        <w:tc>
          <w:tcPr>
            <w:tcW w:w="1875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Assistente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  <w:tr w:rsidR="00584AC7" w:rsidTr="00584AC7">
        <w:trPr>
          <w:trHeight w:val="766"/>
          <w:jc w:val="center"/>
        </w:trPr>
        <w:tc>
          <w:tcPr>
            <w:tcW w:w="458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7</w:t>
            </w:r>
          </w:p>
        </w:tc>
        <w:tc>
          <w:tcPr>
            <w:tcW w:w="1888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Monitoraggio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elettronico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dell’ADI</w:t>
            </w:r>
            <w:proofErr w:type="spellEnd"/>
          </w:p>
        </w:tc>
        <w:tc>
          <w:tcPr>
            <w:tcW w:w="1875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Assistente</w:t>
            </w:r>
            <w:proofErr w:type="spellEnd"/>
            <w:r>
              <w:rPr>
                <w:rFonts w:ascii="Verdana" w:hAnsi="Verdana" w:cs="Trebuchet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344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  <w:r>
              <w:rPr>
                <w:rFonts w:ascii="Verdana" w:hAnsi="Verdana" w:cs="TrebuchetMS"/>
                <w:sz w:val="20"/>
                <w:szCs w:val="20"/>
              </w:rPr>
              <w:t>1.800</w:t>
            </w:r>
          </w:p>
        </w:tc>
        <w:tc>
          <w:tcPr>
            <w:tcW w:w="1344" w:type="dxa"/>
          </w:tcPr>
          <w:p w:rsidR="00584AC7" w:rsidRDefault="00584AC7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"/>
                <w:sz w:val="20"/>
                <w:szCs w:val="20"/>
              </w:rPr>
            </w:pPr>
          </w:p>
        </w:tc>
      </w:tr>
    </w:tbl>
    <w:p w:rsidR="00B67FF4" w:rsidRPr="00C44EC4" w:rsidRDefault="00B67FF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C44EC4" w:rsidRPr="00C44EC4" w:rsidRDefault="00C44EC4" w:rsidP="00C44EC4">
      <w:pPr>
        <w:rPr>
          <w:b/>
          <w:sz w:val="20"/>
          <w:szCs w:val="20"/>
          <w:lang w:val="it-IT"/>
        </w:rPr>
      </w:pPr>
      <w:r w:rsidRPr="00C44EC4">
        <w:rPr>
          <w:sz w:val="20"/>
          <w:szCs w:val="20"/>
          <w:lang w:val="it-IT"/>
        </w:rPr>
        <w:t xml:space="preserve"> </w:t>
      </w:r>
    </w:p>
    <w:p w:rsidR="00F0524E" w:rsidRDefault="00161581" w:rsidP="00161581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 w:cs="Verdana"/>
          <w:b/>
          <w:sz w:val="20"/>
          <w:szCs w:val="20"/>
          <w:lang w:val="it-IT"/>
        </w:rPr>
      </w:pPr>
      <w:r w:rsidRPr="00161581">
        <w:rPr>
          <w:rFonts w:ascii="Verdana" w:hAnsi="Verdana" w:cs="Verdana"/>
          <w:b/>
          <w:sz w:val="20"/>
          <w:szCs w:val="20"/>
          <w:lang w:val="it-IT"/>
        </w:rPr>
        <w:t>Risorse strumentali</w:t>
      </w:r>
    </w:p>
    <w:tbl>
      <w:tblPr>
        <w:tblStyle w:val="Grigliatabella"/>
        <w:tblW w:w="0" w:type="auto"/>
        <w:jc w:val="center"/>
        <w:tblLook w:val="04A0"/>
      </w:tblPr>
      <w:tblGrid>
        <w:gridCol w:w="1918"/>
        <w:gridCol w:w="2011"/>
        <w:gridCol w:w="1600"/>
      </w:tblGrid>
      <w:tr w:rsidR="00161581" w:rsidRPr="00A83C72" w:rsidTr="00CC1205">
        <w:trPr>
          <w:jc w:val="center"/>
        </w:trPr>
        <w:tc>
          <w:tcPr>
            <w:tcW w:w="1918" w:type="dxa"/>
          </w:tcPr>
          <w:p w:rsidR="00161581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</w:rPr>
            </w:pPr>
            <w:proofErr w:type="spellStart"/>
            <w:r w:rsidRPr="000460FC">
              <w:rPr>
                <w:rFonts w:ascii="Verdana" w:hAnsi="Verdana" w:cs="TrebuchetMS-Bold"/>
                <w:b/>
                <w:bCs/>
                <w:sz w:val="20"/>
                <w:szCs w:val="20"/>
              </w:rPr>
              <w:t>Tipologia</w:t>
            </w:r>
            <w:proofErr w:type="spellEnd"/>
            <w:r w:rsidRPr="000460FC">
              <w:rPr>
                <w:rFonts w:ascii="Verdana" w:hAnsi="Verdana" w:cs="TrebuchetMS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/>
                <w:bCs/>
                <w:sz w:val="20"/>
                <w:szCs w:val="20"/>
              </w:rPr>
              <w:t>servizio</w:t>
            </w:r>
            <w:proofErr w:type="spellEnd"/>
          </w:p>
          <w:p w:rsidR="00A83C72" w:rsidRPr="00A83C72" w:rsidRDefault="00A83C72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  <w:t>Di cui all’art. 11.3 del capitolato</w:t>
            </w:r>
          </w:p>
        </w:tc>
        <w:tc>
          <w:tcPr>
            <w:tcW w:w="2011" w:type="dxa"/>
          </w:tcPr>
          <w:p w:rsidR="00161581" w:rsidRPr="00A83C72" w:rsidRDefault="00161581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Risorse strumentali</w:t>
            </w:r>
          </w:p>
        </w:tc>
        <w:tc>
          <w:tcPr>
            <w:tcW w:w="1600" w:type="dxa"/>
          </w:tcPr>
          <w:p w:rsidR="00161581" w:rsidRPr="00A83C72" w:rsidRDefault="00CC1205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Prezzo unitario</w:t>
            </w:r>
          </w:p>
        </w:tc>
      </w:tr>
      <w:tr w:rsidR="00161581" w:rsidRPr="00A83C72" w:rsidTr="00CC1205">
        <w:trPr>
          <w:trHeight w:val="693"/>
          <w:jc w:val="center"/>
        </w:trPr>
        <w:tc>
          <w:tcPr>
            <w:tcW w:w="1918" w:type="dxa"/>
          </w:tcPr>
          <w:p w:rsidR="00161581" w:rsidRPr="00A83C72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proofErr w:type="spellStart"/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lastRenderedPageBreak/>
              <w:t>Call</w:t>
            </w:r>
            <w:proofErr w:type="spellEnd"/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 xml:space="preserve"> Center</w:t>
            </w:r>
          </w:p>
          <w:p w:rsidR="00161581" w:rsidRPr="00A83C72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  <w:tc>
          <w:tcPr>
            <w:tcW w:w="2011" w:type="dxa"/>
          </w:tcPr>
          <w:p w:rsidR="00161581" w:rsidRPr="00A83C72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 xml:space="preserve">n. 2 </w:t>
            </w:r>
            <w:proofErr w:type="spellStart"/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smartphone</w:t>
            </w:r>
            <w:proofErr w:type="spellEnd"/>
          </w:p>
        </w:tc>
        <w:tc>
          <w:tcPr>
            <w:tcW w:w="1600" w:type="dxa"/>
          </w:tcPr>
          <w:p w:rsidR="00161581" w:rsidRPr="00A83C72" w:rsidRDefault="00161581" w:rsidP="00CC1205">
            <w:pPr>
              <w:spacing w:before="100" w:beforeAutospacing="1" w:after="100" w:afterAutospacing="1" w:line="276" w:lineRule="auto"/>
              <w:ind w:left="720"/>
              <w:rPr>
                <w:rFonts w:ascii="Verdana" w:hAnsi="Verdana"/>
                <w:color w:val="313131"/>
                <w:sz w:val="20"/>
                <w:szCs w:val="20"/>
                <w:lang w:val="it-IT"/>
              </w:rPr>
            </w:pPr>
          </w:p>
        </w:tc>
      </w:tr>
      <w:tr w:rsidR="00161581" w:rsidRPr="00161581" w:rsidTr="00CC1205">
        <w:trPr>
          <w:jc w:val="center"/>
        </w:trPr>
        <w:tc>
          <w:tcPr>
            <w:tcW w:w="1918" w:type="dxa"/>
          </w:tcPr>
          <w:p w:rsidR="00161581" w:rsidRPr="00A83C72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Sistema informativo socio-sanitario</w:t>
            </w:r>
          </w:p>
          <w:p w:rsidR="00161581" w:rsidRPr="00A83C72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  <w:tc>
          <w:tcPr>
            <w:tcW w:w="2011" w:type="dxa"/>
          </w:tcPr>
          <w:p w:rsidR="00161581" w:rsidRPr="000460FC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Dotazione software d</w:t>
            </w:r>
            <w:proofErr w:type="spellStart"/>
            <w:r>
              <w:rPr>
                <w:rFonts w:ascii="Verdana" w:hAnsi="Verdana" w:cs="TrebuchetMS-Bold"/>
                <w:bCs/>
                <w:sz w:val="20"/>
                <w:szCs w:val="20"/>
              </w:rPr>
              <w:t>edicato</w:t>
            </w:r>
            <w:proofErr w:type="spellEnd"/>
            <w:r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:rsidR="00161581" w:rsidRPr="00161581" w:rsidRDefault="00161581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</w:tr>
      <w:tr w:rsidR="00161581" w:rsidRPr="00161581" w:rsidTr="00CC1205">
        <w:trPr>
          <w:trHeight w:val="496"/>
          <w:jc w:val="center"/>
        </w:trPr>
        <w:tc>
          <w:tcPr>
            <w:tcW w:w="1918" w:type="dxa"/>
          </w:tcPr>
          <w:p w:rsidR="00161581" w:rsidRPr="000460FC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Monitoraggio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elettronico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dell’ADI</w:t>
            </w:r>
            <w:proofErr w:type="spellEnd"/>
          </w:p>
          <w:p w:rsidR="00161581" w:rsidRPr="000460FC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161581" w:rsidRPr="00851BB0" w:rsidRDefault="00161581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rebuchetMS-Bold"/>
                <w:bCs/>
                <w:sz w:val="20"/>
                <w:szCs w:val="20"/>
              </w:rPr>
              <w:t>Rilevatore</w:t>
            </w:r>
            <w:proofErr w:type="spellEnd"/>
            <w:r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rebuchetMS-Bold"/>
                <w:bCs/>
                <w:sz w:val="20"/>
                <w:szCs w:val="20"/>
              </w:rPr>
              <w:t>elettronico</w:t>
            </w:r>
            <w:proofErr w:type="spellEnd"/>
          </w:p>
        </w:tc>
        <w:tc>
          <w:tcPr>
            <w:tcW w:w="1600" w:type="dxa"/>
          </w:tcPr>
          <w:p w:rsidR="00161581" w:rsidRPr="00161581" w:rsidRDefault="00161581" w:rsidP="00E31A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</w:tr>
    </w:tbl>
    <w:p w:rsidR="00161581" w:rsidRPr="00161581" w:rsidRDefault="00161581" w:rsidP="00161581">
      <w:pPr>
        <w:pStyle w:val="Paragrafoelenco"/>
        <w:spacing w:line="360" w:lineRule="auto"/>
        <w:rPr>
          <w:rFonts w:ascii="Verdana" w:hAnsi="Verdana" w:cs="Verdana"/>
          <w:b/>
          <w:sz w:val="20"/>
          <w:szCs w:val="20"/>
          <w:lang w:val="it-IT"/>
        </w:rPr>
      </w:pPr>
    </w:p>
    <w:p w:rsidR="00161581" w:rsidRDefault="00CC1205" w:rsidP="00161581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 w:cs="Verdana"/>
          <w:b/>
          <w:sz w:val="20"/>
          <w:szCs w:val="20"/>
          <w:lang w:val="it-IT"/>
        </w:rPr>
      </w:pPr>
      <w:r w:rsidRPr="00CC1205">
        <w:rPr>
          <w:rFonts w:ascii="Verdana" w:hAnsi="Verdana" w:cs="Verdana"/>
          <w:b/>
          <w:sz w:val="20"/>
          <w:szCs w:val="20"/>
          <w:lang w:val="it-IT"/>
        </w:rPr>
        <w:t>Attività correlate alla realizzazione degli interventi oggetto di gara</w:t>
      </w:r>
    </w:p>
    <w:tbl>
      <w:tblPr>
        <w:tblStyle w:val="Grigliatabella"/>
        <w:tblW w:w="0" w:type="auto"/>
        <w:jc w:val="center"/>
        <w:tblInd w:w="-1348" w:type="dxa"/>
        <w:tblLook w:val="04A0"/>
      </w:tblPr>
      <w:tblGrid>
        <w:gridCol w:w="1994"/>
        <w:gridCol w:w="2389"/>
        <w:gridCol w:w="1904"/>
        <w:gridCol w:w="1904"/>
      </w:tblGrid>
      <w:tr w:rsidR="00D47F98" w:rsidRPr="00A83C72" w:rsidTr="004C140F">
        <w:trPr>
          <w:jc w:val="center"/>
        </w:trPr>
        <w:tc>
          <w:tcPr>
            <w:tcW w:w="1994" w:type="dxa"/>
          </w:tcPr>
          <w:p w:rsidR="00D47F98" w:rsidRPr="0065565F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65565F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Tipologia servizio</w:t>
            </w:r>
          </w:p>
          <w:p w:rsidR="00A83C72" w:rsidRPr="00A83C72" w:rsidRDefault="00A83C72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  <w:t xml:space="preserve">Di cui all’art. </w:t>
            </w:r>
            <w:r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  <w:t>11.2</w:t>
            </w:r>
            <w:r w:rsidRPr="00A83C72">
              <w:rPr>
                <w:rFonts w:ascii="Verdana" w:hAnsi="Verdana" w:cs="TrebuchetMS-Bold"/>
                <w:b/>
                <w:bCs/>
                <w:sz w:val="16"/>
                <w:szCs w:val="16"/>
                <w:lang w:val="it-IT"/>
              </w:rPr>
              <w:t xml:space="preserve"> del capitolato</w:t>
            </w:r>
          </w:p>
        </w:tc>
        <w:tc>
          <w:tcPr>
            <w:tcW w:w="2389" w:type="dxa"/>
          </w:tcPr>
          <w:p w:rsidR="00D47F98" w:rsidRPr="00CC1205" w:rsidRDefault="00D47F98" w:rsidP="00D47F98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1904" w:type="dxa"/>
          </w:tcPr>
          <w:p w:rsidR="00D47F98" w:rsidRPr="00A83C72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Totale</w:t>
            </w:r>
          </w:p>
          <w:p w:rsidR="00D47F98" w:rsidRPr="00A83C72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Monte ore presunto</w:t>
            </w:r>
          </w:p>
        </w:tc>
        <w:tc>
          <w:tcPr>
            <w:tcW w:w="1904" w:type="dxa"/>
          </w:tcPr>
          <w:p w:rsidR="00D47F98" w:rsidRPr="00A83C72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 xml:space="preserve">Prezzo </w:t>
            </w:r>
          </w:p>
          <w:p w:rsidR="00D47F98" w:rsidRPr="00A83C72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Orario</w:t>
            </w:r>
          </w:p>
          <w:p w:rsidR="00D47F98" w:rsidRPr="00A83C72" w:rsidRDefault="00D47F98" w:rsidP="00E31A1F">
            <w:pPr>
              <w:autoSpaceDE w:val="0"/>
              <w:autoSpaceDN w:val="0"/>
              <w:adjustRightInd w:val="0"/>
              <w:jc w:val="center"/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/>
                <w:bCs/>
                <w:sz w:val="20"/>
                <w:szCs w:val="20"/>
                <w:lang w:val="it-IT"/>
              </w:rPr>
              <w:t>unitario</w:t>
            </w:r>
          </w:p>
        </w:tc>
      </w:tr>
      <w:tr w:rsidR="00D47F98" w:rsidRPr="00CC1205" w:rsidTr="004C140F">
        <w:trPr>
          <w:jc w:val="center"/>
        </w:trPr>
        <w:tc>
          <w:tcPr>
            <w:tcW w:w="1994" w:type="dxa"/>
          </w:tcPr>
          <w:p w:rsidR="00D47F98" w:rsidRPr="00A83C72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A83C72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Palestra della mente</w:t>
            </w:r>
          </w:p>
          <w:p w:rsidR="00D47F98" w:rsidRPr="00A83C72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  <w:tc>
          <w:tcPr>
            <w:tcW w:w="2389" w:type="dxa"/>
          </w:tcPr>
          <w:p w:rsidR="00D47F98" w:rsidRPr="00D47F98" w:rsidRDefault="00D47F98" w:rsidP="00D47F98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D47F98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Laboratori finalizzati alla stimolazione cognitiva dell’utente</w:t>
            </w:r>
          </w:p>
        </w:tc>
        <w:tc>
          <w:tcPr>
            <w:tcW w:w="1904" w:type="dxa"/>
          </w:tcPr>
          <w:p w:rsidR="00D47F98" w:rsidRPr="00CC1205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1.120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</w:p>
        </w:tc>
      </w:tr>
      <w:tr w:rsidR="00D47F98" w:rsidRPr="000460FC" w:rsidTr="004C140F">
        <w:trPr>
          <w:jc w:val="center"/>
        </w:trPr>
        <w:tc>
          <w:tcPr>
            <w:tcW w:w="1994" w:type="dxa"/>
            <w:vMerge w:val="restart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Sistema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informativo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socio-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sanitario</w:t>
            </w:r>
            <w:proofErr w:type="spellEnd"/>
          </w:p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:rsidR="00D47F98" w:rsidRPr="00D47F98" w:rsidRDefault="00D47F98" w:rsidP="00D47F98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Percorso formativo finalizzato all’implementazione del sistema integrato e a diffonderne l’utilità operativa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</w:rPr>
              <w:t>160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</w:tr>
      <w:tr w:rsidR="00D47F98" w:rsidRPr="000460FC" w:rsidTr="004C140F">
        <w:trPr>
          <w:jc w:val="center"/>
        </w:trPr>
        <w:tc>
          <w:tcPr>
            <w:tcW w:w="1994" w:type="dxa"/>
            <w:vMerge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:rsidR="00D47F98" w:rsidRPr="00CC1205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>Percorso di aggiornamento  per la gestione del sistema integrato rivolto al personale dedicato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</w:rPr>
              <w:t>40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</w:tr>
      <w:tr w:rsidR="00D47F98" w:rsidRPr="000460FC" w:rsidTr="004C140F">
        <w:trPr>
          <w:jc w:val="center"/>
        </w:trPr>
        <w:tc>
          <w:tcPr>
            <w:tcW w:w="1994" w:type="dxa"/>
            <w:vMerge w:val="restart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Telesorveglianza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e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Telecontrollo</w:t>
            </w:r>
            <w:proofErr w:type="spellEnd"/>
          </w:p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:rsidR="00D47F98" w:rsidRPr="00CC1205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 xml:space="preserve">Corso di formazione rivolto agli operatori, agli utenti e ai loro familiari per acquisire le competenze necessarie all’implementazione e alla gestione del dispositivo elettronico </w:t>
            </w:r>
          </w:p>
        </w:tc>
        <w:tc>
          <w:tcPr>
            <w:tcW w:w="1904" w:type="dxa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</w:rPr>
              <w:t>160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</w:tr>
      <w:tr w:rsidR="00D47F98" w:rsidRPr="000460FC" w:rsidTr="004C140F">
        <w:trPr>
          <w:jc w:val="center"/>
        </w:trPr>
        <w:tc>
          <w:tcPr>
            <w:tcW w:w="1994" w:type="dxa"/>
            <w:vMerge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:rsidR="00D47F98" w:rsidRPr="00CC1205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 xml:space="preserve">Corso di aggiornamento finalizzato a diffondere e a promuovere l’utilità operativa del servizio </w:t>
            </w:r>
          </w:p>
        </w:tc>
        <w:tc>
          <w:tcPr>
            <w:tcW w:w="1904" w:type="dxa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</w:rPr>
              <w:t>80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</w:tr>
      <w:tr w:rsidR="00D47F98" w:rsidRPr="000460FC" w:rsidTr="004C140F">
        <w:trPr>
          <w:trHeight w:val="496"/>
          <w:jc w:val="center"/>
        </w:trPr>
        <w:tc>
          <w:tcPr>
            <w:tcW w:w="1994" w:type="dxa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Monitoraggio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elettronico</w:t>
            </w:r>
            <w:proofErr w:type="spellEnd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 xml:space="preserve"> </w:t>
            </w:r>
            <w:proofErr w:type="spellStart"/>
            <w:r w:rsidRPr="000460FC">
              <w:rPr>
                <w:rFonts w:ascii="Verdana" w:hAnsi="Verdana" w:cs="TrebuchetMS-Bold"/>
                <w:bCs/>
                <w:sz w:val="20"/>
                <w:szCs w:val="20"/>
              </w:rPr>
              <w:t>dell’ADI</w:t>
            </w:r>
            <w:proofErr w:type="spellEnd"/>
          </w:p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:rsidR="00D47F98" w:rsidRPr="00CC1205" w:rsidRDefault="00D47F98" w:rsidP="00E31A1F">
            <w:pPr>
              <w:autoSpaceDE w:val="0"/>
              <w:autoSpaceDN w:val="0"/>
              <w:adjustRightInd w:val="0"/>
              <w:jc w:val="both"/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</w:pP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t xml:space="preserve">Corso di formazione rivolto agli operatori, agli utenti e ai loro familiari per acquisire le competenze necessarie </w:t>
            </w:r>
            <w:r w:rsidRPr="00CC1205">
              <w:rPr>
                <w:rFonts w:ascii="Verdana" w:hAnsi="Verdana" w:cs="TrebuchetMS-Bold"/>
                <w:bCs/>
                <w:sz w:val="20"/>
                <w:szCs w:val="20"/>
                <w:lang w:val="it-IT"/>
              </w:rPr>
              <w:lastRenderedPageBreak/>
              <w:t>all’implementazione e alla gestione del dispositivo elettronico</w:t>
            </w:r>
          </w:p>
        </w:tc>
        <w:tc>
          <w:tcPr>
            <w:tcW w:w="1904" w:type="dxa"/>
          </w:tcPr>
          <w:p w:rsidR="00D47F98" w:rsidRPr="000460FC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  <w:r>
              <w:rPr>
                <w:rFonts w:ascii="Verdana" w:hAnsi="Verdana" w:cs="TrebuchetMS-Bold"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1904" w:type="dxa"/>
          </w:tcPr>
          <w:p w:rsidR="00D47F98" w:rsidRDefault="00D47F98" w:rsidP="00E31A1F">
            <w:pPr>
              <w:autoSpaceDE w:val="0"/>
              <w:autoSpaceDN w:val="0"/>
              <w:adjustRightInd w:val="0"/>
              <w:rPr>
                <w:rFonts w:ascii="Verdana" w:hAnsi="Verdana" w:cs="TrebuchetMS-Bold"/>
                <w:bCs/>
                <w:sz w:val="20"/>
                <w:szCs w:val="20"/>
              </w:rPr>
            </w:pPr>
          </w:p>
        </w:tc>
      </w:tr>
    </w:tbl>
    <w:p w:rsidR="00CC1205" w:rsidRPr="00CC1205" w:rsidRDefault="00CC1205" w:rsidP="00CC1205">
      <w:pPr>
        <w:pStyle w:val="Paragrafoelenco"/>
        <w:spacing w:line="360" w:lineRule="auto"/>
        <w:rPr>
          <w:rFonts w:ascii="Verdana" w:hAnsi="Verdana" w:cs="Verdana"/>
          <w:b/>
          <w:sz w:val="20"/>
          <w:szCs w:val="20"/>
          <w:lang w:val="it-IT"/>
        </w:rPr>
      </w:pP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proofErr w:type="spellStart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</w:t>
      </w:r>
      <w:proofErr w:type="spellEnd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sz w:val="20"/>
          <w:szCs w:val="20"/>
        </w:rPr>
        <w:t>(Timbro  e firma leggibili)</w:t>
      </w:r>
    </w:p>
    <w:p w:rsidR="00F0524E" w:rsidRPr="000D282F" w:rsidRDefault="00F0524E" w:rsidP="00FE5728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:rsidR="00F0524E" w:rsidRPr="000D282F" w:rsidRDefault="00F0524E" w:rsidP="00F0524E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La variazione percentuale unica, sul prezzo dell’appalto dovrà, nell’offerta, essere espressa  in cifre e ripetuta in lettere. In caso di discordanza, vale l’indicazione in lettere.</w:t>
      </w: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:rsidR="00E87696" w:rsidRPr="00F0524E" w:rsidRDefault="00E87696">
      <w:pPr>
        <w:rPr>
          <w:lang w:val="it-IT"/>
        </w:rPr>
      </w:pPr>
    </w:p>
    <w:sectPr w:rsidR="00E87696" w:rsidRPr="00F0524E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6BA"/>
    <w:multiLevelType w:val="hybridMultilevel"/>
    <w:tmpl w:val="F6DCF5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2374"/>
    <w:multiLevelType w:val="hybridMultilevel"/>
    <w:tmpl w:val="89BE9E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4F25"/>
    <w:multiLevelType w:val="multilevel"/>
    <w:tmpl w:val="E4F4F05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8C08B1"/>
    <w:multiLevelType w:val="hybridMultilevel"/>
    <w:tmpl w:val="595EE7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9D25A27"/>
    <w:multiLevelType w:val="hybridMultilevel"/>
    <w:tmpl w:val="1BD65C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A45"/>
    <w:multiLevelType w:val="multilevel"/>
    <w:tmpl w:val="213C5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24E"/>
    <w:rsid w:val="0006456E"/>
    <w:rsid w:val="00117D12"/>
    <w:rsid w:val="001242DA"/>
    <w:rsid w:val="00161581"/>
    <w:rsid w:val="00197E85"/>
    <w:rsid w:val="002E1BAD"/>
    <w:rsid w:val="00303AE2"/>
    <w:rsid w:val="003B1A9D"/>
    <w:rsid w:val="003D2252"/>
    <w:rsid w:val="00405425"/>
    <w:rsid w:val="00473E37"/>
    <w:rsid w:val="004B2D95"/>
    <w:rsid w:val="00584AC7"/>
    <w:rsid w:val="005C2D98"/>
    <w:rsid w:val="00616A2F"/>
    <w:rsid w:val="0065565F"/>
    <w:rsid w:val="006E2532"/>
    <w:rsid w:val="007518C8"/>
    <w:rsid w:val="007704DC"/>
    <w:rsid w:val="008F62B6"/>
    <w:rsid w:val="00915206"/>
    <w:rsid w:val="00932E75"/>
    <w:rsid w:val="009873C9"/>
    <w:rsid w:val="009D3290"/>
    <w:rsid w:val="00A0337F"/>
    <w:rsid w:val="00A30094"/>
    <w:rsid w:val="00A621FC"/>
    <w:rsid w:val="00A83C72"/>
    <w:rsid w:val="00AA6042"/>
    <w:rsid w:val="00B67FF4"/>
    <w:rsid w:val="00B97675"/>
    <w:rsid w:val="00C44EC4"/>
    <w:rsid w:val="00CC1205"/>
    <w:rsid w:val="00CD402F"/>
    <w:rsid w:val="00D228C6"/>
    <w:rsid w:val="00D23299"/>
    <w:rsid w:val="00D47F98"/>
    <w:rsid w:val="00DE5427"/>
    <w:rsid w:val="00E24F5F"/>
    <w:rsid w:val="00E87696"/>
    <w:rsid w:val="00EA5CDD"/>
    <w:rsid w:val="00EF7FA0"/>
    <w:rsid w:val="00F0524E"/>
    <w:rsid w:val="00F77289"/>
    <w:rsid w:val="00F965D3"/>
    <w:rsid w:val="00FA6F8F"/>
    <w:rsid w:val="00FE50F3"/>
    <w:rsid w:val="00FE572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uiPriority w:val="99"/>
    <w:rsid w:val="00F0524E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0524E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C4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2018-06-22T10:05:00Z</cp:lastPrinted>
  <dcterms:created xsi:type="dcterms:W3CDTF">2018-05-22T09:14:00Z</dcterms:created>
  <dcterms:modified xsi:type="dcterms:W3CDTF">2019-03-21T16:35:00Z</dcterms:modified>
</cp:coreProperties>
</file>